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7114"/>
        <w:gridCol w:w="7106"/>
      </w:tblGrid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</w:pPr>
            <w:bookmarkStart w:id="0" w:name="_GoBack"/>
            <w:r w:rsidRPr="00177E02">
              <w:t>Unitatea de învăţământ:</w:t>
            </w:r>
            <w:r w:rsidR="00940184" w:rsidRPr="00506843">
              <w:rPr>
                <w:rFonts w:ascii="Calibri" w:eastAsia="Times New Roman" w:hAnsi="Calibri" w:cs="Times New Roman"/>
                <w:b/>
              </w:rPr>
              <w:t xml:space="preserve">Liceul Tehnologic” N. Olahus”Orăștie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77E02">
              <w:tab/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</w:pPr>
            <w:r w:rsidRPr="00177E02">
              <w:t xml:space="preserve">                                                                                        Avizat,</w:t>
            </w: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Profilul: 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                                                                                       Director</w:t>
            </w: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>Domeniul de pregătire de bază:</w:t>
            </w:r>
            <w:r w:rsidR="00940184" w:rsidRPr="00506843">
              <w:rPr>
                <w:rFonts w:ascii="Calibri" w:eastAsia="Times New Roman" w:hAnsi="Calibri" w:cs="Times New Roman"/>
                <w:b/>
                <w:color w:val="000000"/>
              </w:rPr>
              <w:t>CHIMIE INDUSTRIALAĂ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Modulul: </w:t>
            </w:r>
            <w:r w:rsidR="00940184">
              <w:rPr>
                <w:color w:val="000000"/>
              </w:rPr>
              <w:t>II- Operații și utilaje de transfer termic și de masă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  <w:tr w:rsidR="00177E02" w:rsidRPr="00177E02" w:rsidTr="00177E02">
        <w:trPr>
          <w:trHeight w:val="265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Nr de ore/an: </w:t>
            </w:r>
            <w:r w:rsidR="00940184">
              <w:rPr>
                <w:color w:val="000000"/>
              </w:rPr>
              <w:t>448 din care T- 64 ore, IP- 384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  <w:tr w:rsidR="00177E02" w:rsidRPr="00177E02" w:rsidTr="00177E02">
        <w:trPr>
          <w:trHeight w:val="243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Nr. ore /săptămână:  </w:t>
            </w:r>
            <w:r w:rsidR="00940184">
              <w:rPr>
                <w:color w:val="000000"/>
              </w:rPr>
              <w:t xml:space="preserve">14 </w:t>
            </w:r>
            <w:r w:rsidRPr="00177E02">
              <w:rPr>
                <w:color w:val="000000"/>
              </w:rPr>
              <w:t xml:space="preserve"> din care:   T:  </w:t>
            </w:r>
            <w:r w:rsidR="00940184">
              <w:rPr>
                <w:color w:val="000000"/>
              </w:rPr>
              <w:t>2</w:t>
            </w:r>
            <w:r w:rsidRPr="00177E02">
              <w:rPr>
                <w:color w:val="000000"/>
              </w:rPr>
              <w:t xml:space="preserve">    LT:   </w:t>
            </w:r>
            <w:r w:rsidR="00940184">
              <w:rPr>
                <w:color w:val="000000"/>
              </w:rPr>
              <w:t>0</w:t>
            </w:r>
            <w:r w:rsidRPr="00177E02">
              <w:rPr>
                <w:color w:val="000000"/>
              </w:rPr>
              <w:t xml:space="preserve">    IP: </w:t>
            </w:r>
            <w:r w:rsidR="00940184">
              <w:rPr>
                <w:color w:val="000000"/>
              </w:rPr>
              <w:t>12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940184" w:rsidP="00177E02">
            <w:pPr>
              <w:pStyle w:val="Frspaiere"/>
              <w:rPr>
                <w:color w:val="000000"/>
              </w:rPr>
            </w:pPr>
            <w:r>
              <w:rPr>
                <w:color w:val="000000"/>
              </w:rPr>
              <w:t xml:space="preserve">Clasa: a </w:t>
            </w:r>
            <w:r w:rsidR="00177E02" w:rsidRPr="00177E02">
              <w:rPr>
                <w:color w:val="000000"/>
              </w:rPr>
              <w:t xml:space="preserve">X-a </w:t>
            </w:r>
            <w:r>
              <w:rPr>
                <w:color w:val="000000"/>
              </w:rPr>
              <w:t xml:space="preserve"> C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Profesor: </w:t>
            </w:r>
            <w:r w:rsidR="00940184">
              <w:rPr>
                <w:color w:val="000000"/>
              </w:rPr>
              <w:t>Stencoane Vasilica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                                                                                        Avizat,</w:t>
            </w: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</w:pPr>
            <w:r w:rsidRPr="00177E02">
              <w:rPr>
                <w:color w:val="000000"/>
              </w:rPr>
              <w:t>Plan de învăţământ aprobat prin O</w:t>
            </w:r>
            <w:r w:rsidRPr="00177E02">
              <w:t>MENCS</w:t>
            </w:r>
            <w:r w:rsidRPr="00177E02">
              <w:rPr>
                <w:color w:val="000000"/>
              </w:rPr>
              <w:t>:</w:t>
            </w:r>
            <w:r w:rsidR="00940184">
              <w:rPr>
                <w:color w:val="000000"/>
              </w:rPr>
              <w:t>3915 din 18.05.2017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                                                                                         Şef catedră</w:t>
            </w: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>Programa aprobata prin O</w:t>
            </w:r>
            <w:r w:rsidRPr="00177E02">
              <w:t xml:space="preserve">MENCS: </w:t>
            </w:r>
            <w:r w:rsidR="00940184">
              <w:t>3915 din 18.05.2017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</w:tbl>
    <w:p w:rsidR="00177E02" w:rsidRPr="00177E02" w:rsidRDefault="00177E02" w:rsidP="00177E02">
      <w:pPr>
        <w:pStyle w:val="Frspaiere"/>
        <w:jc w:val="center"/>
        <w:rPr>
          <w:rFonts w:ascii="Arial Narrow" w:hAnsi="Arial Narrow"/>
          <w:b/>
        </w:rPr>
      </w:pPr>
      <w:r w:rsidRPr="00177E02">
        <w:rPr>
          <w:rFonts w:ascii="Arial Narrow" w:hAnsi="Arial Narrow"/>
          <w:b/>
        </w:rPr>
        <w:t>PROIECTUL UNITĂŢII DE ÎNVĂŢARE</w:t>
      </w:r>
    </w:p>
    <w:p w:rsidR="00177E02" w:rsidRPr="00177E02" w:rsidRDefault="00177E02" w:rsidP="00177E02">
      <w:pPr>
        <w:pStyle w:val="Frspaiere"/>
        <w:rPr>
          <w:rFonts w:ascii="Arial Narrow" w:hAnsi="Arial Narrow"/>
          <w:b/>
        </w:rPr>
      </w:pPr>
    </w:p>
    <w:p w:rsidR="00177E02" w:rsidRPr="00177E02" w:rsidRDefault="00177E02" w:rsidP="00177E02">
      <w:pPr>
        <w:pStyle w:val="Frspaiere"/>
        <w:rPr>
          <w:rFonts w:ascii="Arial Narrow" w:hAnsi="Arial Narrow"/>
          <w:b/>
        </w:rPr>
      </w:pPr>
      <w:r w:rsidRPr="00177E02">
        <w:rPr>
          <w:rFonts w:ascii="Arial Narrow" w:hAnsi="Arial Narrow"/>
          <w:b/>
        </w:rPr>
        <w:t>Unitatea de învăţare:</w:t>
      </w:r>
      <w:r w:rsidR="00703CC9">
        <w:rPr>
          <w:rFonts w:ascii="Arial Narrow" w:hAnsi="Arial Narrow"/>
          <w:b/>
        </w:rPr>
        <w:t>2 Utilaje de transfer termic</w:t>
      </w:r>
      <w:r w:rsidR="00600CFB">
        <w:rPr>
          <w:rFonts w:ascii="Arial Narrow" w:hAnsi="Arial Narrow"/>
          <w:b/>
        </w:rPr>
        <w:t xml:space="preserve">                                        nr. ore  26</w:t>
      </w:r>
    </w:p>
    <w:p w:rsidR="00177E02" w:rsidRPr="00177E02" w:rsidRDefault="00177E02" w:rsidP="00177E02">
      <w:pPr>
        <w:pStyle w:val="Frspaiere"/>
        <w:rPr>
          <w:rFonts w:ascii="Arial Narrow" w:hAnsi="Arial Narrow"/>
          <w:b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559"/>
        <w:gridCol w:w="992"/>
      </w:tblGrid>
      <w:tr w:rsidR="00177E02" w:rsidRPr="00460A2D" w:rsidTr="008140DD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Nr.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Rezultate ale învățării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Resurse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procedurale</w:t>
            </w:r>
          </w:p>
        </w:tc>
        <w:tc>
          <w:tcPr>
            <w:tcW w:w="155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Evaluare</w:t>
            </w:r>
          </w:p>
        </w:tc>
        <w:tc>
          <w:tcPr>
            <w:tcW w:w="99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Perioada</w:t>
            </w:r>
          </w:p>
        </w:tc>
      </w:tr>
      <w:tr w:rsidR="00177E02" w:rsidRPr="00460A2D" w:rsidTr="008140DD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77E02" w:rsidRPr="00460A2D" w:rsidTr="008140D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(6)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(7)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(8)</w:t>
            </w:r>
          </w:p>
        </w:tc>
      </w:tr>
      <w:tr w:rsidR="00177E02" w:rsidRPr="00460A2D" w:rsidTr="008140D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  <w:r w:rsidRPr="00460A2D">
              <w:rPr>
                <w:rFonts w:ascii="Times New Roman" w:hAnsi="Times New Roman"/>
                <w:lang w:eastAsia="en-US"/>
              </w:rPr>
              <w:t>Moduri  de transfer termic: conducţie, convecţie, radiaţie</w:t>
            </w:r>
          </w:p>
          <w:p w:rsidR="00177E02" w:rsidRPr="00460A2D" w:rsidRDefault="00177E02" w:rsidP="00177E02">
            <w:pPr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Operaţii de transfertermic :</w:t>
            </w:r>
          </w:p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  <w:r w:rsidRPr="00460A2D">
              <w:rPr>
                <w:rFonts w:ascii="Times New Roman" w:hAnsi="Times New Roman"/>
                <w:b/>
                <w:lang w:eastAsia="en-US"/>
              </w:rPr>
              <w:t xml:space="preserve">- </w:t>
            </w:r>
            <w:r w:rsidRPr="00460A2D">
              <w:rPr>
                <w:rFonts w:ascii="Times New Roman" w:hAnsi="Times New Roman"/>
                <w:lang w:eastAsia="en-US"/>
              </w:rPr>
              <w:t>încălzire-răcire;</w:t>
            </w:r>
          </w:p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  <w:r w:rsidRPr="00460A2D">
              <w:rPr>
                <w:rFonts w:ascii="Times New Roman" w:hAnsi="Times New Roman"/>
                <w:lang w:eastAsia="en-US"/>
              </w:rPr>
              <w:t>-  evaporare;</w:t>
            </w:r>
          </w:p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  <w:r w:rsidRPr="00460A2D">
              <w:rPr>
                <w:rFonts w:ascii="Times New Roman" w:hAnsi="Times New Roman"/>
                <w:lang w:eastAsia="en-US"/>
              </w:rPr>
              <w:t>-  condensare;</w:t>
            </w:r>
          </w:p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  <w:r w:rsidRPr="00460A2D">
              <w:rPr>
                <w:rFonts w:ascii="Times New Roman" w:hAnsi="Times New Roman"/>
                <w:lang w:eastAsia="en-US"/>
              </w:rPr>
              <w:t>-  răcire la temperaturi scăzute</w:t>
            </w:r>
          </w:p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</w:p>
          <w:p w:rsidR="00177E02" w:rsidRPr="00460A2D" w:rsidRDefault="00E41FF7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noProof/>
                <w:sz w:val="20"/>
                <w:szCs w:val="20"/>
              </w:rPr>
              <w:drawing>
                <wp:inline distT="0" distB="0" distL="0" distR="0">
                  <wp:extent cx="1343025" cy="1162050"/>
                  <wp:effectExtent l="19050" t="0" r="9525" b="0"/>
                  <wp:docPr id="1" name="Picture 1" descr="Imagini pentru unitati de masura pentru cald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ini pentru unitati de masura pentru cald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4.1.1</w:t>
            </w:r>
          </w:p>
          <w:p w:rsidR="00351FD4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Utilaje și operații termice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4.2.1.</w:t>
            </w:r>
          </w:p>
          <w:p w:rsidR="00351FD4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4.2.2.</w:t>
            </w:r>
          </w:p>
          <w:p w:rsidR="00351FD4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4.2.3.</w:t>
            </w:r>
          </w:p>
          <w:p w:rsidR="00351FD4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4.2.4.</w:t>
            </w:r>
          </w:p>
          <w:p w:rsidR="00351FD4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4.2.10.</w:t>
            </w:r>
          </w:p>
          <w:p w:rsidR="00351FD4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4.2.14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4.3.1.</w:t>
            </w:r>
          </w:p>
          <w:p w:rsidR="00351FD4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4.3.2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Exerciţii de prezentare a scopuluiacestoroperaţiipentruindustriachimicã</w:t>
            </w:r>
          </w:p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Exerciţii de diferenţiere a operaţiilor : încãlzire, rãcire, evaporare, condensare, dinpunct de vedere al principiului de lucru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Exerciţiide identificareşi de prezentare a modurilor de transfertermic.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-fise de lucru</w:t>
            </w:r>
          </w:p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-auxiliare curriculare</w:t>
            </w:r>
          </w:p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-fişă de observaţie</w:t>
            </w:r>
          </w:p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 test de evaluare</w:t>
            </w:r>
          </w:p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-manualul</w:t>
            </w:r>
          </w:p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-fise de documentare cu ajutorul INTERNETULUI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Probă orală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Observarea sistematică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77E02" w:rsidRPr="00460A2D" w:rsidTr="008140D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77E02" w:rsidRPr="00460A2D" w:rsidTr="008140D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  <w:r w:rsidRPr="00460A2D">
              <w:rPr>
                <w:rFonts w:ascii="Times New Roman" w:hAnsi="Times New Roman"/>
                <w:lang w:eastAsia="en-US"/>
              </w:rPr>
              <w:t>Elemente de calcul:</w:t>
            </w:r>
          </w:p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  <w:r w:rsidRPr="00460A2D">
              <w:rPr>
                <w:rFonts w:ascii="Times New Roman" w:hAnsi="Times New Roman"/>
                <w:lang w:eastAsia="en-US"/>
              </w:rPr>
              <w:t xml:space="preserve"> -mărimi termice:temperatura, cantitatea de căldură, căldura specifică, căldura latentă; ecuaţia calorimetrică; ecuaţia de bilanţ termic aplicatã la un schimbător de căldură</w:t>
            </w:r>
          </w:p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4.1.1</w:t>
            </w:r>
          </w:p>
          <w:p w:rsidR="00177E02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Utilaje și operații termice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4.2.2.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4.2.3.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4.2.4.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4.2.10.</w:t>
            </w:r>
          </w:p>
          <w:p w:rsidR="00177E02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4.2.14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4.3.1.</w:t>
            </w:r>
          </w:p>
          <w:p w:rsidR="00177E02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4.3.2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Exerciţii de transformare a unităţilor de măsurătolerateînunităţi de măsurădin SI, pentru : temperaturamãsuratãîn grade Celsius şi grade Kelvin şipentrucantitatea de cãldurãmãsuratãîn Joule, respectiv calorie.</w:t>
            </w:r>
          </w:p>
          <w:p w:rsidR="00177E02" w:rsidRPr="00460A2D" w:rsidRDefault="00177E02" w:rsidP="00460A2D">
            <w:pPr>
              <w:pStyle w:val="Frspaiere"/>
              <w:rPr>
                <w:lang w:val="fr-FR"/>
              </w:rPr>
            </w:pPr>
            <w:r w:rsidRPr="00460A2D">
              <w:rPr>
                <w:lang w:val="fr-FR"/>
              </w:rPr>
              <w:t xml:space="preserve">Exerciţiide aplicare a ecuaţiilor : </w:t>
            </w:r>
          </w:p>
          <w:p w:rsidR="00177E02" w:rsidRPr="00460A2D" w:rsidRDefault="00177E02" w:rsidP="00460A2D">
            <w:pPr>
              <w:pStyle w:val="Frspaiere"/>
              <w:rPr>
                <w:lang w:val="fr-FR"/>
              </w:rPr>
            </w:pPr>
            <w:r w:rsidRPr="00460A2D">
              <w:rPr>
                <w:lang w:val="fr-FR"/>
              </w:rPr>
              <w:t>-de transfertermic :</w:t>
            </w:r>
          </w:p>
          <w:p w:rsidR="00177E02" w:rsidRPr="00460A2D" w:rsidRDefault="00177E02" w:rsidP="00460A2D">
            <w:pPr>
              <w:pStyle w:val="Frspaiere"/>
              <w:rPr>
                <w:lang w:val="fr-FR"/>
              </w:rPr>
            </w:pPr>
            <w:r w:rsidRPr="00460A2D">
              <w:rPr>
                <w:lang w:val="fr-FR"/>
              </w:rPr>
              <w:t>Q=K.A.∆t</w:t>
            </w:r>
          </w:p>
          <w:p w:rsidR="00177E02" w:rsidRPr="00460A2D" w:rsidRDefault="00177E02" w:rsidP="00460A2D">
            <w:pPr>
              <w:pStyle w:val="Frspaiere"/>
              <w:rPr>
                <w:lang w:val="fr-FR"/>
              </w:rPr>
            </w:pPr>
            <w:r w:rsidRPr="00460A2D">
              <w:rPr>
                <w:lang w:val="fr-FR"/>
              </w:rPr>
              <w:t>-cãldura de dizolvare :</w:t>
            </w:r>
          </w:p>
          <w:p w:rsidR="00177E02" w:rsidRPr="00460A2D" w:rsidRDefault="00177E02" w:rsidP="00460A2D">
            <w:pPr>
              <w:pStyle w:val="Frspaiere"/>
              <w:rPr>
                <w:lang w:val="fr-FR"/>
              </w:rPr>
            </w:pPr>
            <w:r w:rsidRPr="00460A2D">
              <w:rPr>
                <w:rFonts w:eastAsia="Times New Roman"/>
              </w:rPr>
              <w:t>Qd = (Mapa x Capa + Md x Cd)x( Tf-Ti) (j)</w:t>
            </w:r>
          </w:p>
          <w:p w:rsidR="00177E02" w:rsidRPr="00460A2D" w:rsidRDefault="00177E02" w:rsidP="00460A2D">
            <w:pPr>
              <w:pStyle w:val="Frspaiere"/>
              <w:rPr>
                <w:lang w:val="fr-FR"/>
              </w:rPr>
            </w:pPr>
            <w:r w:rsidRPr="00460A2D">
              <w:rPr>
                <w:lang w:val="fr-FR"/>
              </w:rPr>
              <w:t>-de bilanţtermic :</w:t>
            </w:r>
          </w:p>
          <w:p w:rsidR="00177E02" w:rsidRPr="00460A2D" w:rsidRDefault="00177E02" w:rsidP="00460A2D">
            <w:pPr>
              <w:pStyle w:val="Frspaiere"/>
              <w:rPr>
                <w:rFonts w:ascii="Arial Narrow" w:hAnsi="Arial Narrow"/>
              </w:rPr>
            </w:pPr>
            <w:r w:rsidRPr="00460A2D">
              <w:rPr>
                <w:i/>
                <w:lang w:val="fr-FR"/>
              </w:rPr>
              <w:t>Energiiintrate + Energiiexistente=Energiiieşite + Energiirãmase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-fişe de lucru</w:t>
            </w:r>
          </w:p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-fişe de lucru</w:t>
            </w:r>
          </w:p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-manualul</w:t>
            </w:r>
          </w:p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Ustensile de laborator: bec de gaz, pahare Berzelius, termometru, soluţia de NaOH;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Calorimteru, substanţe: NaOH, NH</w:t>
            </w:r>
            <w:r w:rsidRPr="00460A2D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460A2D">
              <w:rPr>
                <w:rFonts w:ascii="Times New Roman" w:hAnsi="Times New Roman"/>
                <w:sz w:val="20"/>
                <w:szCs w:val="20"/>
              </w:rPr>
              <w:t>Cl,apã distilatã.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923B0" w:rsidRPr="00460A2D" w:rsidRDefault="00A923B0" w:rsidP="00A923B0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Proba scrisã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802F6" w:rsidRPr="00460A2D" w:rsidRDefault="005802F6" w:rsidP="005802F6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Observaţia sisematicã</w:t>
            </w:r>
          </w:p>
          <w:p w:rsidR="005802F6" w:rsidRPr="00460A2D" w:rsidRDefault="005802F6" w:rsidP="005802F6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02F6" w:rsidRPr="00460A2D" w:rsidRDefault="005802F6" w:rsidP="005802F6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Proba practicã: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77E02" w:rsidRPr="00460A2D" w:rsidTr="008140D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Metodede încălzireşi de răcire:</w:t>
            </w:r>
          </w:p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Agenţitermici de încălzire; Agenţitermici de răcire; </w:t>
            </w:r>
            <w:r w:rsidRPr="00460A2D">
              <w:rPr>
                <w:rFonts w:ascii="Times New Roman" w:hAnsi="Times New Roman"/>
                <w:sz w:val="20"/>
                <w:szCs w:val="20"/>
              </w:rPr>
              <w:t>Agenţi frigorifici</w:t>
            </w:r>
          </w:p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4.1.1</w:t>
            </w:r>
          </w:p>
          <w:p w:rsidR="00177E02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Utilaje și operații termice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4.2.2.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4.2.3.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4.2.4.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4.2.10.</w:t>
            </w:r>
          </w:p>
          <w:p w:rsidR="00177E02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4.2.14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4.3.1.</w:t>
            </w:r>
          </w:p>
          <w:p w:rsidR="00177E02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4.3.2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Exerciţiide identificareşi de prezentare a metodelor de încãlzireşi de rãcire </w:t>
            </w:r>
          </w:p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Redactareaunuiproiect-fosindsursede informarediferite (manualul, cãrţi de specialitate, INTERNET-ul.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Tema este : Metode de încãlzire in via</w:t>
            </w:r>
            <w:r w:rsidRPr="00460A2D">
              <w:rPr>
                <w:rFonts w:ascii="Times New Roman" w:hAnsi="Times New Roman"/>
                <w:sz w:val="20"/>
                <w:szCs w:val="20"/>
              </w:rPr>
              <w:t>ț</w:t>
            </w: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acotidiană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8140DD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Fișe de lucru</w:t>
            </w:r>
          </w:p>
          <w:p w:rsidR="008140DD" w:rsidRPr="00460A2D" w:rsidRDefault="008140DD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 xml:space="preserve">Manual </w:t>
            </w:r>
          </w:p>
          <w:p w:rsidR="008140DD" w:rsidRPr="00460A2D" w:rsidRDefault="008140DD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-auxiliare curriculare</w:t>
            </w:r>
          </w:p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-fişă de observaţie</w:t>
            </w:r>
          </w:p>
          <w:p w:rsidR="008140DD" w:rsidRPr="00460A2D" w:rsidRDefault="008140DD" w:rsidP="00460A2D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Fișe de documentare cu ajutorul INTERNETULUI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Probă orală</w:t>
            </w:r>
          </w:p>
          <w:p w:rsidR="00177E02" w:rsidRPr="00460A2D" w:rsidRDefault="008140DD" w:rsidP="008140D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Observarea sistematică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77E02" w:rsidRPr="00460A2D" w:rsidTr="008140D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703CC9" w:rsidP="00177E02">
            <w:pPr>
              <w:pStyle w:val="Textsimplu"/>
              <w:rPr>
                <w:rFonts w:ascii="Times New Roman" w:hAnsi="Times New Roman"/>
                <w:lang w:val="it-IT"/>
              </w:rPr>
            </w:pPr>
            <w:r w:rsidRPr="00460A2D">
              <w:rPr>
                <w:rFonts w:ascii="Times New Roman" w:hAnsi="Times New Roman"/>
                <w:lang w:val="it-IT"/>
              </w:rPr>
              <w:t>Evaporarea:</w:t>
            </w:r>
          </w:p>
          <w:p w:rsidR="00703CC9" w:rsidRPr="00460A2D" w:rsidRDefault="00703CC9" w:rsidP="00177E02">
            <w:pPr>
              <w:pStyle w:val="Textsimplu"/>
              <w:rPr>
                <w:rFonts w:ascii="Times New Roman" w:hAnsi="Times New Roman"/>
              </w:rPr>
            </w:pPr>
            <w:r w:rsidRPr="00460A2D">
              <w:rPr>
                <w:rFonts w:ascii="Times New Roman" w:hAnsi="Times New Roman"/>
                <w:lang w:val="it-IT"/>
              </w:rPr>
              <w:t xml:space="preserve">definiție. Procedee </w:t>
            </w:r>
            <w:r w:rsidRPr="00460A2D">
              <w:rPr>
                <w:rFonts w:ascii="Times New Roman" w:hAnsi="Times New Roman"/>
              </w:rPr>
              <w:t>de evaporare</w:t>
            </w:r>
          </w:p>
          <w:p w:rsidR="00703CC9" w:rsidRPr="00460A2D" w:rsidRDefault="00703CC9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4.1.1</w:t>
            </w:r>
          </w:p>
          <w:p w:rsidR="00177E02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Utilaje și operații termice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4.2.2.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4.2.3.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4.2.4.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4.2.10.</w:t>
            </w:r>
          </w:p>
          <w:p w:rsidR="00177E02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lastRenderedPageBreak/>
              <w:t>4.2.14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lastRenderedPageBreak/>
              <w:t>4.3.1.</w:t>
            </w:r>
          </w:p>
          <w:p w:rsidR="00177E02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4.3.2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703CC9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Discuții despre</w:t>
            </w:r>
            <w:r w:rsidR="008140DD" w:rsidRPr="00460A2D">
              <w:rPr>
                <w:rFonts w:ascii="Arial Narrow" w:hAnsi="Arial Narrow"/>
                <w:sz w:val="20"/>
                <w:szCs w:val="20"/>
              </w:rPr>
              <w:t xml:space="preserve"> operația de evaporare.</w:t>
            </w:r>
          </w:p>
          <w:p w:rsidR="008140DD" w:rsidRPr="00460A2D" w:rsidRDefault="008140DD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Identificarea evaporarii in viața cotidiană</w:t>
            </w:r>
          </w:p>
          <w:p w:rsidR="008140DD" w:rsidRPr="00460A2D" w:rsidRDefault="008140DD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 xml:space="preserve">Exerciții de clasificarea procedeelor </w:t>
            </w:r>
          </w:p>
          <w:p w:rsidR="008140DD" w:rsidRPr="00460A2D" w:rsidRDefault="008140DD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de evaporare.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140DD" w:rsidRPr="00460A2D" w:rsidRDefault="008140DD" w:rsidP="008140D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Fișe de lucru</w:t>
            </w:r>
          </w:p>
          <w:p w:rsidR="00177E02" w:rsidRPr="00460A2D" w:rsidRDefault="008140DD" w:rsidP="008140D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Manual</w:t>
            </w:r>
          </w:p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-auxiliare curriculare</w:t>
            </w:r>
          </w:p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-fişă de observaţie</w:t>
            </w:r>
          </w:p>
          <w:p w:rsidR="008140DD" w:rsidRPr="00460A2D" w:rsidRDefault="008140DD" w:rsidP="00460A2D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Fișă de documentare cu ajutorul INTERNETULUI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lastRenderedPageBreak/>
              <w:t>Probă orală</w:t>
            </w:r>
          </w:p>
          <w:p w:rsidR="00177E02" w:rsidRPr="00460A2D" w:rsidRDefault="008140DD" w:rsidP="008140D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Observarea sistematică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3CC9" w:rsidRPr="00460A2D" w:rsidTr="00460A2D">
        <w:trPr>
          <w:trHeight w:val="2359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03CC9" w:rsidRPr="00460A2D" w:rsidRDefault="00703CC9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lastRenderedPageBreak/>
              <w:t>5.</w:t>
            </w:r>
          </w:p>
          <w:p w:rsidR="00703CC9" w:rsidRPr="00460A2D" w:rsidRDefault="00703CC9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  <w:p w:rsidR="00703CC9" w:rsidRPr="00460A2D" w:rsidRDefault="00703CC9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03CC9" w:rsidRPr="00460A2D" w:rsidRDefault="00703CC9" w:rsidP="00177E02">
            <w:pPr>
              <w:pStyle w:val="Textsimplu"/>
              <w:rPr>
                <w:rFonts w:ascii="Times New Roman" w:hAnsi="Times New Roman"/>
                <w:lang w:val="it-IT"/>
              </w:rPr>
            </w:pPr>
            <w:r w:rsidRPr="00460A2D">
              <w:rPr>
                <w:rFonts w:ascii="Times New Roman" w:hAnsi="Times New Roman"/>
                <w:lang w:val="it-IT"/>
              </w:rPr>
              <w:t xml:space="preserve">Condensarea : </w:t>
            </w:r>
          </w:p>
          <w:p w:rsidR="00703CC9" w:rsidRPr="00460A2D" w:rsidRDefault="00703CC9" w:rsidP="00703CC9">
            <w:pPr>
              <w:pStyle w:val="Textsimplu"/>
              <w:numPr>
                <w:ilvl w:val="0"/>
                <w:numId w:val="2"/>
              </w:numPr>
              <w:rPr>
                <w:rFonts w:ascii="Times New Roman" w:hAnsi="Times New Roman"/>
                <w:lang w:val="it-IT"/>
              </w:rPr>
            </w:pPr>
            <w:r w:rsidRPr="00460A2D">
              <w:rPr>
                <w:rFonts w:ascii="Times New Roman" w:hAnsi="Times New Roman"/>
                <w:lang w:val="it-IT"/>
              </w:rPr>
              <w:t>Definitie</w:t>
            </w:r>
          </w:p>
          <w:p w:rsidR="00703CC9" w:rsidRPr="00460A2D" w:rsidRDefault="00703CC9" w:rsidP="00703CC9">
            <w:pPr>
              <w:pStyle w:val="Textsimplu"/>
              <w:numPr>
                <w:ilvl w:val="0"/>
                <w:numId w:val="2"/>
              </w:numPr>
              <w:rPr>
                <w:rFonts w:ascii="Times New Roman" w:hAnsi="Times New Roman"/>
                <w:lang w:val="it-IT"/>
              </w:rPr>
            </w:pPr>
            <w:r w:rsidRPr="00460A2D">
              <w:rPr>
                <w:rFonts w:ascii="Times New Roman" w:hAnsi="Times New Roman"/>
                <w:lang w:val="it-IT"/>
              </w:rPr>
              <w:t>Clasificarea condensatoarelor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4.1.1</w:t>
            </w:r>
          </w:p>
          <w:p w:rsidR="00703CC9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Utilaje și operații termice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4.2.2.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4.2.3.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4.2.4.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4.2.10.</w:t>
            </w:r>
          </w:p>
          <w:p w:rsidR="00703CC9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4.2.14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4.3.1.</w:t>
            </w:r>
          </w:p>
          <w:p w:rsidR="00703CC9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4.3.2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140DD" w:rsidRPr="00460A2D" w:rsidRDefault="008140DD" w:rsidP="008140D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Discuții despre operația de  condensare..</w:t>
            </w:r>
          </w:p>
          <w:p w:rsidR="008140DD" w:rsidRPr="00460A2D" w:rsidRDefault="008140DD" w:rsidP="008140D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Identificarea  unor exemple de condensare in viața cotidiană</w:t>
            </w:r>
          </w:p>
          <w:p w:rsidR="008140DD" w:rsidRPr="00460A2D" w:rsidRDefault="008140DD" w:rsidP="008140DD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Exerciții de clasificarea  condensatoarelor.</w:t>
            </w:r>
          </w:p>
          <w:p w:rsidR="00703CC9" w:rsidRPr="00460A2D" w:rsidRDefault="00703CC9" w:rsidP="008140DD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140DD" w:rsidRPr="00460A2D" w:rsidRDefault="008140DD" w:rsidP="008140D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Fișe de lucru</w:t>
            </w:r>
          </w:p>
          <w:p w:rsidR="00703CC9" w:rsidRPr="00460A2D" w:rsidRDefault="008140DD" w:rsidP="008140D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Manual</w:t>
            </w:r>
          </w:p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Fișe de documentare cu ajutorul INTERNETULUI</w:t>
            </w:r>
          </w:p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-auxiliare curriculare</w:t>
            </w:r>
          </w:p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-fişă de observaţie</w:t>
            </w:r>
          </w:p>
          <w:p w:rsidR="008140DD" w:rsidRPr="00460A2D" w:rsidRDefault="008140DD" w:rsidP="008140D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Probă orală</w:t>
            </w:r>
          </w:p>
          <w:p w:rsidR="00703CC9" w:rsidRPr="00460A2D" w:rsidRDefault="008140DD" w:rsidP="008140D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Observarea sistematică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03CC9" w:rsidRPr="00460A2D" w:rsidRDefault="00703CC9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3CC9" w:rsidRPr="00460A2D" w:rsidTr="008140D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03CC9" w:rsidRPr="00460A2D" w:rsidRDefault="00703CC9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03CC9" w:rsidRPr="00460A2D" w:rsidRDefault="00703CC9" w:rsidP="00177E02">
            <w:pPr>
              <w:pStyle w:val="Textsimplu"/>
              <w:rPr>
                <w:rFonts w:ascii="Times New Roman" w:hAnsi="Times New Roman"/>
                <w:lang w:val="it-IT"/>
              </w:rPr>
            </w:pPr>
            <w:r w:rsidRPr="00460A2D">
              <w:rPr>
                <w:rFonts w:ascii="Times New Roman" w:hAnsi="Times New Roman"/>
                <w:lang w:val="it-IT"/>
              </w:rPr>
              <w:t>Recapitulare / Evaluare unitate de învãţare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4.1.1</w:t>
            </w:r>
          </w:p>
          <w:p w:rsidR="00703CC9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Utilaje și operații termice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4.2.2.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4.2.3.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4.2.4.</w:t>
            </w:r>
          </w:p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4.2.10.</w:t>
            </w:r>
          </w:p>
          <w:p w:rsidR="00703CC9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4.2.14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0A2D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4.3.1.</w:t>
            </w:r>
          </w:p>
          <w:p w:rsidR="00703CC9" w:rsidRPr="00460A2D" w:rsidRDefault="00460A2D" w:rsidP="00460A2D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4.3.2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03CC9" w:rsidRPr="00460A2D" w:rsidRDefault="00703CC9" w:rsidP="00703CC9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Exerciţii de sistematizare a conţinuturilor predate</w:t>
            </w:r>
          </w:p>
          <w:p w:rsidR="00703CC9" w:rsidRPr="00460A2D" w:rsidRDefault="00703CC9" w:rsidP="00703CC9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Exerciţii de evaluare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140DD" w:rsidRPr="00460A2D" w:rsidRDefault="008140DD" w:rsidP="008140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 test de evaluare</w:t>
            </w:r>
          </w:p>
          <w:p w:rsidR="00703CC9" w:rsidRPr="00460A2D" w:rsidRDefault="00703CC9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03CC9" w:rsidRPr="00460A2D" w:rsidRDefault="008140DD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Probă scrisă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03CC9" w:rsidRPr="00460A2D" w:rsidRDefault="00703CC9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802F6" w:rsidRPr="00460A2D" w:rsidRDefault="005802F6" w:rsidP="005802F6">
      <w:pPr>
        <w:spacing w:after="100" w:afterAutospacing="1" w:line="240" w:lineRule="auto"/>
        <w:jc w:val="both"/>
        <w:rPr>
          <w:rFonts w:ascii="Times New Roman" w:hAnsi="Times New Roman"/>
          <w:sz w:val="20"/>
          <w:szCs w:val="20"/>
        </w:rPr>
      </w:pPr>
      <w:r w:rsidRPr="00460A2D">
        <w:rPr>
          <w:rFonts w:ascii="Times New Roman" w:hAnsi="Times New Roman"/>
          <w:sz w:val="20"/>
          <w:szCs w:val="20"/>
        </w:rPr>
        <w:t>OBSERVAŢIE:</w:t>
      </w:r>
    </w:p>
    <w:p w:rsidR="005802F6" w:rsidRPr="00460A2D" w:rsidRDefault="005802F6" w:rsidP="005802F6">
      <w:pPr>
        <w:jc w:val="both"/>
        <w:rPr>
          <w:rFonts w:ascii="Times New Roman" w:hAnsi="Times New Roman"/>
          <w:sz w:val="20"/>
          <w:szCs w:val="20"/>
        </w:rPr>
      </w:pPr>
      <w:r w:rsidRPr="00460A2D">
        <w:rPr>
          <w:rFonts w:ascii="Times New Roman" w:hAnsi="Times New Roman"/>
          <w:sz w:val="20"/>
          <w:szCs w:val="20"/>
        </w:rPr>
        <w:t>Instrumentele de evaluare folosite pot fi: prezentare orală; contribuţia la discuţie; tema de lucru; fişe de observaţie; fişe de autoevaluare; referate tematice; proiecte; portofoliul, etc.</w:t>
      </w:r>
    </w:p>
    <w:p w:rsidR="005802F6" w:rsidRPr="00460A2D" w:rsidRDefault="005802F6" w:rsidP="005802F6">
      <w:pPr>
        <w:jc w:val="both"/>
        <w:rPr>
          <w:rFonts w:ascii="Times New Roman" w:hAnsi="Times New Roman"/>
          <w:sz w:val="20"/>
          <w:szCs w:val="20"/>
        </w:rPr>
      </w:pPr>
      <w:r w:rsidRPr="00460A2D">
        <w:rPr>
          <w:rFonts w:ascii="Times New Roman" w:hAnsi="Times New Roman"/>
          <w:sz w:val="20"/>
          <w:szCs w:val="20"/>
          <w:lang w:val="fr-FR"/>
        </w:rPr>
        <w:t>Se recomandăurmătoarelemetode alternative de evaluare: o</w:t>
      </w:r>
      <w:r w:rsidRPr="00460A2D">
        <w:rPr>
          <w:rFonts w:ascii="Times New Roman" w:hAnsi="Times New Roman"/>
          <w:sz w:val="20"/>
          <w:szCs w:val="20"/>
        </w:rPr>
        <w:t>bservarea sistematică a comportamentului elevilor care permite evaluarea conceptelor, atitudinilor faţă de o sarcină dată şi a comunicării; autoevaluarea; tema în clasă.</w:t>
      </w:r>
    </w:p>
    <w:p w:rsidR="00460A2D" w:rsidRPr="00460A2D" w:rsidRDefault="005802F6" w:rsidP="00555A0C">
      <w:pPr>
        <w:spacing w:after="100" w:afterAutospacing="1" w:line="240" w:lineRule="auto"/>
        <w:jc w:val="both"/>
        <w:rPr>
          <w:rFonts w:ascii="Times New Roman" w:hAnsi="Times New Roman"/>
          <w:sz w:val="20"/>
          <w:szCs w:val="20"/>
        </w:rPr>
      </w:pPr>
      <w:r w:rsidRPr="00460A2D">
        <w:rPr>
          <w:rFonts w:ascii="Times New Roman" w:hAnsi="Times New Roman"/>
          <w:sz w:val="20"/>
          <w:szCs w:val="20"/>
        </w:rPr>
        <w:t>BIBLIOGRAFIE</w:t>
      </w:r>
    </w:p>
    <w:p w:rsidR="005802F6" w:rsidRPr="00460A2D" w:rsidRDefault="00460A2D" w:rsidP="00555A0C">
      <w:pPr>
        <w:spacing w:after="100" w:afterAutospacing="1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</w:t>
      </w:r>
      <w:r w:rsidR="005802F6" w:rsidRPr="00460A2D">
        <w:rPr>
          <w:rFonts w:ascii="Times New Roman" w:hAnsi="Times New Roman"/>
          <w:sz w:val="20"/>
          <w:szCs w:val="20"/>
        </w:rPr>
        <w:t>Constantin Stan, Ilie Cojocaru, Zoltan Hasci, Exploatarea şi întreţinerea utilajelor şi instalaţiilor din industria chimicã,manual pentru licee cu profil de chimie industrialã, Editura Didacticã şi Pedagogicã Bucureşti, 1992;</w:t>
      </w:r>
    </w:p>
    <w:p w:rsidR="00DF4952" w:rsidRPr="00460A2D" w:rsidRDefault="00DF4952" w:rsidP="00DF4952">
      <w:pPr>
        <w:pStyle w:val="Titlu3"/>
        <w:shd w:val="clear" w:color="auto" w:fill="FFFFFF"/>
        <w:spacing w:before="0"/>
        <w:rPr>
          <w:rFonts w:ascii="Arial" w:hAnsi="Arial" w:cs="Arial"/>
          <w:b w:val="0"/>
          <w:bCs w:val="0"/>
          <w:color w:val="222222"/>
          <w:sz w:val="20"/>
          <w:szCs w:val="20"/>
        </w:rPr>
      </w:pPr>
      <w:r w:rsidRPr="00460A2D">
        <w:rPr>
          <w:rFonts w:ascii="Times New Roman" w:hAnsi="Times New Roman"/>
          <w:sz w:val="20"/>
          <w:szCs w:val="20"/>
        </w:rPr>
        <w:t>2.</w:t>
      </w:r>
      <w:r w:rsidR="006A72EE" w:rsidRPr="00460A2D">
        <w:rPr>
          <w:rFonts w:ascii="Times New Roman" w:hAnsi="Times New Roman"/>
          <w:sz w:val="20"/>
          <w:szCs w:val="20"/>
        </w:rPr>
        <w:t xml:space="preserve">Auxiliar curricular  Operații de transfer termic </w:t>
      </w:r>
      <w:hyperlink r:id="rId9" w:history="1">
        <w:r w:rsidRPr="00460A2D">
          <w:rPr>
            <w:rStyle w:val="Hyperlink"/>
            <w:rFonts w:ascii="Arial" w:hAnsi="Arial" w:cs="Arial"/>
            <w:b w:val="0"/>
            <w:bCs w:val="0"/>
            <w:color w:val="660099"/>
            <w:sz w:val="20"/>
            <w:szCs w:val="20"/>
          </w:rPr>
          <w:t>AUXILIAR CURRICULAR CLASA a XI-a - cndipt</w:t>
        </w:r>
      </w:hyperlink>
    </w:p>
    <w:p w:rsidR="0084463F" w:rsidRDefault="00DF4952" w:rsidP="002128BF">
      <w:pPr>
        <w:shd w:val="clear" w:color="auto" w:fill="FFFFFF"/>
        <w:spacing w:line="240" w:lineRule="atLeast"/>
      </w:pPr>
      <w:r w:rsidRPr="00460A2D">
        <w:rPr>
          <w:rStyle w:val="CitareHTML"/>
          <w:rFonts w:ascii="Arial" w:hAnsi="Arial" w:cs="Arial"/>
          <w:i w:val="0"/>
          <w:iCs w:val="0"/>
          <w:color w:val="006621"/>
          <w:sz w:val="20"/>
          <w:szCs w:val="20"/>
        </w:rPr>
        <w:t>www.tvet.ro/.../Aux.../Aux.../CHIMIE%20INDUSTRIALAXI%20UTILAJE%20DE%</w:t>
      </w:r>
      <w:bookmarkEnd w:id="0"/>
    </w:p>
    <w:sectPr w:rsidR="0084463F" w:rsidSect="00177E02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F5F" w:rsidRDefault="00530F5F" w:rsidP="001149B7">
      <w:pPr>
        <w:pStyle w:val="Frspaiere"/>
      </w:pPr>
      <w:r>
        <w:separator/>
      </w:r>
    </w:p>
  </w:endnote>
  <w:endnote w:type="continuationSeparator" w:id="1">
    <w:p w:rsidR="00530F5F" w:rsidRDefault="00530F5F" w:rsidP="001149B7">
      <w:pPr>
        <w:pStyle w:val="Frspaier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F5F" w:rsidRDefault="00530F5F" w:rsidP="001149B7">
      <w:pPr>
        <w:pStyle w:val="Frspaiere"/>
      </w:pPr>
      <w:r>
        <w:separator/>
      </w:r>
    </w:p>
  </w:footnote>
  <w:footnote w:type="continuationSeparator" w:id="1">
    <w:p w:rsidR="00530F5F" w:rsidRDefault="00530F5F" w:rsidP="001149B7">
      <w:pPr>
        <w:pStyle w:val="Frspaier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B7" w:rsidRDefault="001149B7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727D"/>
    <w:multiLevelType w:val="hybridMultilevel"/>
    <w:tmpl w:val="F5987E9C"/>
    <w:lvl w:ilvl="0" w:tplc="09C8A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125190"/>
    <w:multiLevelType w:val="hybridMultilevel"/>
    <w:tmpl w:val="19A4253E"/>
    <w:lvl w:ilvl="0" w:tplc="C75472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77E02"/>
    <w:rsid w:val="001149B7"/>
    <w:rsid w:val="00177E02"/>
    <w:rsid w:val="002128BF"/>
    <w:rsid w:val="00351FD4"/>
    <w:rsid w:val="00460A2D"/>
    <w:rsid w:val="005175EE"/>
    <w:rsid w:val="00530F5F"/>
    <w:rsid w:val="00555A0C"/>
    <w:rsid w:val="005802F6"/>
    <w:rsid w:val="00600CFB"/>
    <w:rsid w:val="006A72EE"/>
    <w:rsid w:val="00703CC9"/>
    <w:rsid w:val="008140DD"/>
    <w:rsid w:val="0084463F"/>
    <w:rsid w:val="00867179"/>
    <w:rsid w:val="00940184"/>
    <w:rsid w:val="0095429E"/>
    <w:rsid w:val="00A923B0"/>
    <w:rsid w:val="00AC050F"/>
    <w:rsid w:val="00D16EDA"/>
    <w:rsid w:val="00DF4952"/>
    <w:rsid w:val="00E41FF7"/>
    <w:rsid w:val="00EC6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EDA"/>
  </w:style>
  <w:style w:type="paragraph" w:styleId="Titlu1">
    <w:name w:val="heading 1"/>
    <w:basedOn w:val="Normal"/>
    <w:next w:val="Normal"/>
    <w:link w:val="Titlu1Caracter"/>
    <w:qFormat/>
    <w:rsid w:val="00177E02"/>
    <w:pPr>
      <w:keepNext/>
      <w:spacing w:after="0" w:line="240" w:lineRule="auto"/>
      <w:ind w:firstLine="708"/>
      <w:jc w:val="center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F49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177E02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Frspaiere">
    <w:name w:val="No Spacing"/>
    <w:uiPriority w:val="1"/>
    <w:qFormat/>
    <w:rsid w:val="00177E02"/>
    <w:pPr>
      <w:spacing w:after="0" w:line="240" w:lineRule="auto"/>
    </w:pPr>
  </w:style>
  <w:style w:type="paragraph" w:styleId="Textsimplu">
    <w:name w:val="Plain Text"/>
    <w:basedOn w:val="Normal"/>
    <w:link w:val="TextsimpluCaracter"/>
    <w:rsid w:val="00177E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rsid w:val="00177E02"/>
    <w:rPr>
      <w:rFonts w:ascii="Courier New" w:eastAsia="Times New Roman" w:hAnsi="Courier New" w:cs="Times New Roman"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177E0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AntetCaracter">
    <w:name w:val="Antet Caracter"/>
    <w:basedOn w:val="Fontdeparagrafimplicit"/>
    <w:link w:val="Antet"/>
    <w:uiPriority w:val="99"/>
    <w:rsid w:val="00177E02"/>
    <w:rPr>
      <w:rFonts w:ascii="Calibri" w:eastAsia="Calibri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4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41FF7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8140DD"/>
    <w:pPr>
      <w:ind w:left="720"/>
      <w:contextualSpacing/>
    </w:p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F49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Fontdeparagrafimplicit"/>
    <w:uiPriority w:val="99"/>
    <w:semiHidden/>
    <w:unhideWhenUsed/>
    <w:rsid w:val="00DF4952"/>
    <w:rPr>
      <w:color w:val="0000FF"/>
      <w:u w:val="single"/>
    </w:rPr>
  </w:style>
  <w:style w:type="character" w:styleId="CitareHTML">
    <w:name w:val="HTML Cite"/>
    <w:basedOn w:val="Fontdeparagrafimplicit"/>
    <w:uiPriority w:val="99"/>
    <w:semiHidden/>
    <w:unhideWhenUsed/>
    <w:rsid w:val="00DF4952"/>
    <w:rPr>
      <w:i/>
      <w:iCs/>
    </w:rPr>
  </w:style>
  <w:style w:type="paragraph" w:styleId="Subsol">
    <w:name w:val="footer"/>
    <w:basedOn w:val="Normal"/>
    <w:link w:val="SubsolCaracter"/>
    <w:uiPriority w:val="99"/>
    <w:unhideWhenUsed/>
    <w:rsid w:val="00114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149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90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ogle.ro/url?sa=t&amp;rct=j&amp;q=&amp;esrc=s&amp;source=web&amp;cd=1&amp;ved=0ahUKEwii4tjY7OLWAhWrIpoKHTpoAOUQFggkMAA&amp;url=http%3A%2F%2Fwww.tvet.ro%2FAnexe%2F4.Anexe%2FAux_Phare%2FAux_2002%2FChimie%2520ind%2FCHIMIE%2520INDUSTRIALAXI%2520UTILAJE%2520DE%2520TRANSFER%2520TERMIC.pdf&amp;usg=AOvVaw3fOxaIxbkfb7InIXozEgd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4228E-943F-492A-AD41-32C0A1B5B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UTILIZATOR</cp:lastModifiedBy>
  <cp:revision>3</cp:revision>
  <dcterms:created xsi:type="dcterms:W3CDTF">2017-10-25T06:36:00Z</dcterms:created>
  <dcterms:modified xsi:type="dcterms:W3CDTF">2018-02-21T11:34:00Z</dcterms:modified>
</cp:coreProperties>
</file>