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BFB" w:rsidRDefault="008437D5" w:rsidP="00FF7BFB">
      <w:pPr>
        <w:autoSpaceDE w:val="0"/>
        <w:autoSpaceDN w:val="0"/>
        <w:adjustRightInd w:val="0"/>
        <w:spacing w:after="0" w:line="240" w:lineRule="auto"/>
        <w:jc w:val="center"/>
        <w:rPr>
          <w:rFonts w:ascii="Times New Roman" w:hAnsi="Times New Roman" w:cs="Times New Roman"/>
          <w:b/>
          <w:bCs/>
          <w:sz w:val="24"/>
          <w:szCs w:val="24"/>
          <w:u w:val="single"/>
          <w:lang w:val="ro-RO"/>
        </w:rPr>
      </w:pPr>
      <w:r>
        <w:rPr>
          <w:rFonts w:ascii="Times New Roman" w:hAnsi="Times New Roman" w:cs="Times New Roman"/>
          <w:b/>
          <w:bCs/>
          <w:sz w:val="24"/>
          <w:szCs w:val="24"/>
          <w:u w:val="single"/>
          <w:lang w:val="ro-RO"/>
        </w:rPr>
        <w:t xml:space="preserve">TEMA- </w:t>
      </w:r>
      <w:r w:rsidR="00FF7BFB" w:rsidRPr="008F1798">
        <w:rPr>
          <w:rFonts w:ascii="Times New Roman" w:hAnsi="Times New Roman" w:cs="Times New Roman"/>
          <w:b/>
          <w:bCs/>
          <w:sz w:val="24"/>
          <w:szCs w:val="24"/>
          <w:u w:val="single"/>
          <w:lang w:val="ro-RO"/>
        </w:rPr>
        <w:t>ROMANITATEA ROMÂNILOR</w:t>
      </w:r>
      <w:r>
        <w:rPr>
          <w:rFonts w:ascii="Times New Roman" w:hAnsi="Times New Roman" w:cs="Times New Roman"/>
          <w:b/>
          <w:bCs/>
          <w:sz w:val="24"/>
          <w:szCs w:val="24"/>
          <w:u w:val="single"/>
          <w:lang w:val="ro-RO"/>
        </w:rPr>
        <w:t xml:space="preserve"> ÎN VIZIUNEA ISTORICILOR</w:t>
      </w:r>
    </w:p>
    <w:p w:rsidR="008437D5" w:rsidRPr="008F1798" w:rsidRDefault="008437D5" w:rsidP="00FF7BFB">
      <w:pPr>
        <w:autoSpaceDE w:val="0"/>
        <w:autoSpaceDN w:val="0"/>
        <w:adjustRightInd w:val="0"/>
        <w:spacing w:after="0" w:line="240" w:lineRule="auto"/>
        <w:jc w:val="center"/>
        <w:rPr>
          <w:rFonts w:ascii="Times New Roman" w:hAnsi="Times New Roman" w:cs="Times New Roman"/>
          <w:b/>
          <w:bCs/>
          <w:sz w:val="24"/>
          <w:szCs w:val="24"/>
          <w:u w:val="single"/>
          <w:lang w:val="ro-RO"/>
        </w:rPr>
      </w:pPr>
    </w:p>
    <w:p w:rsidR="00FF7BFB" w:rsidRPr="00FF7BFB" w:rsidRDefault="00FF7BFB" w:rsidP="00FF7BFB">
      <w:pPr>
        <w:autoSpaceDE w:val="0"/>
        <w:autoSpaceDN w:val="0"/>
        <w:adjustRightInd w:val="0"/>
        <w:spacing w:after="0" w:line="240" w:lineRule="auto"/>
        <w:rPr>
          <w:rFonts w:ascii="Times New Roman" w:hAnsi="Times New Roman" w:cs="Times New Roman"/>
          <w:b/>
          <w:bCs/>
          <w:sz w:val="24"/>
          <w:szCs w:val="24"/>
          <w:u w:val="single"/>
          <w:lang w:val="ro-RO"/>
        </w:rPr>
      </w:pPr>
      <w:r w:rsidRPr="00FF7BFB">
        <w:rPr>
          <w:rFonts w:ascii="Times New Roman" w:hAnsi="Times New Roman" w:cs="Times New Roman"/>
          <w:b/>
          <w:bCs/>
          <w:sz w:val="24"/>
          <w:szCs w:val="24"/>
          <w:u w:val="single"/>
          <w:lang w:val="ro-RO"/>
        </w:rPr>
        <w:t>SUBIECTUL I                                                                                                               (30 de puncte)</w:t>
      </w:r>
    </w:p>
    <w:p w:rsidR="00FF7BFB" w:rsidRPr="00FF7BFB" w:rsidRDefault="00FF7BFB" w:rsidP="00FF7BFB">
      <w:pPr>
        <w:spacing w:after="0" w:line="240" w:lineRule="auto"/>
        <w:jc w:val="both"/>
        <w:rPr>
          <w:rFonts w:ascii="Times New Roman" w:hAnsi="Times New Roman" w:cs="Times New Roman"/>
          <w:b/>
          <w:bCs/>
          <w:sz w:val="24"/>
          <w:szCs w:val="24"/>
          <w:lang w:val="ro-RO"/>
        </w:rPr>
      </w:pPr>
      <w:r w:rsidRPr="00FF7BFB">
        <w:rPr>
          <w:rFonts w:ascii="Times New Roman" w:hAnsi="Times New Roman" w:cs="Times New Roman"/>
          <w:b/>
          <w:bCs/>
          <w:sz w:val="24"/>
          <w:szCs w:val="24"/>
          <w:lang w:val="ro-RO"/>
        </w:rPr>
        <w:tab/>
        <w:t>Citiți cu atenție sursele de mai jos:</w:t>
      </w:r>
    </w:p>
    <w:p w:rsidR="00FF7BFB" w:rsidRPr="00FF7BFB" w:rsidRDefault="008F1798" w:rsidP="008F1798">
      <w:pPr>
        <w:spacing w:after="0" w:line="240" w:lineRule="auto"/>
        <w:contextualSpacing/>
        <w:jc w:val="both"/>
        <w:rPr>
          <w:rFonts w:ascii="Times New Roman" w:hAnsi="Times New Roman" w:cs="Times New Roman"/>
          <w:bCs/>
          <w:sz w:val="24"/>
          <w:szCs w:val="24"/>
          <w:u w:val="single"/>
          <w:lang w:val="ro-RO"/>
        </w:rPr>
      </w:pPr>
      <w:r>
        <w:rPr>
          <w:rFonts w:ascii="Times New Roman" w:hAnsi="Times New Roman" w:cs="Times New Roman"/>
          <w:b/>
          <w:bCs/>
          <w:sz w:val="24"/>
          <w:szCs w:val="24"/>
          <w:lang w:val="ro-RO"/>
        </w:rPr>
        <w:t xml:space="preserve">A. </w:t>
      </w:r>
      <w:r w:rsidR="00FF7BFB" w:rsidRPr="00FF7BFB">
        <w:rPr>
          <w:rFonts w:ascii="Times New Roman" w:hAnsi="Times New Roman" w:cs="Times New Roman"/>
          <w:b/>
          <w:bCs/>
          <w:sz w:val="24"/>
          <w:szCs w:val="24"/>
          <w:lang w:val="ro-RO"/>
        </w:rPr>
        <w:t>„</w:t>
      </w:r>
      <w:r w:rsidR="00FF7BFB" w:rsidRPr="00FF7BFB">
        <w:rPr>
          <w:rFonts w:ascii="Times New Roman" w:hAnsi="Times New Roman" w:cs="Times New Roman"/>
          <w:bCs/>
          <w:sz w:val="24"/>
          <w:szCs w:val="24"/>
          <w:lang w:val="ro-RO"/>
        </w:rPr>
        <w:t>Națiunea română este cu  mult cea mai veche dintre toate națiunile Transilvaniei din vremea noastră, întrucât este un lucru sigur și de dovedit, pe temeiul mărturiilor istorice, a unei tradiții niciodată întrerupte, a asemănării limbii, datinilor și obiceiurilor, că ea își trage originea de la coloniile romane aduse la începutul secolului al doilea de către împăratul Traian, în nenumărate rânduri, în Dacia, cu un număr foarte mare de soldați, veterani, să apere provincia. […] Drept aceea, Națiunea română  … se roagă și cere:</w:t>
      </w:r>
    </w:p>
    <w:p w:rsidR="00FF7BFB" w:rsidRPr="00FF7BFB" w:rsidRDefault="00FF7BFB" w:rsidP="00FF7BFB">
      <w:pPr>
        <w:numPr>
          <w:ilvl w:val="0"/>
          <w:numId w:val="3"/>
        </w:numPr>
        <w:spacing w:after="0" w:line="240" w:lineRule="auto"/>
        <w:contextualSpacing/>
        <w:jc w:val="both"/>
        <w:rPr>
          <w:rFonts w:ascii="Times New Roman" w:hAnsi="Times New Roman" w:cs="Times New Roman"/>
          <w:bCs/>
          <w:sz w:val="24"/>
          <w:szCs w:val="24"/>
          <w:lang w:val="ro-RO"/>
        </w:rPr>
      </w:pPr>
      <w:r w:rsidRPr="00FF7BFB">
        <w:rPr>
          <w:rFonts w:ascii="Times New Roman" w:hAnsi="Times New Roman" w:cs="Times New Roman"/>
          <w:bCs/>
          <w:sz w:val="24"/>
          <w:szCs w:val="24"/>
          <w:lang w:val="ro-RO"/>
        </w:rPr>
        <w:t xml:space="preserve">Ca denumirile odioase și pline de ocară: tolerați, admiși, nesocotiți între Stări și altele de </w:t>
      </w:r>
    </w:p>
    <w:p w:rsidR="00FF7BFB" w:rsidRPr="00FF7BFB" w:rsidRDefault="00FF7BFB" w:rsidP="00FF7BFB">
      <w:pPr>
        <w:spacing w:after="0" w:line="240" w:lineRule="auto"/>
        <w:jc w:val="both"/>
        <w:rPr>
          <w:rFonts w:ascii="Times New Roman" w:hAnsi="Times New Roman" w:cs="Times New Roman"/>
          <w:bCs/>
          <w:sz w:val="24"/>
          <w:szCs w:val="24"/>
          <w:lang w:val="ro-RO"/>
        </w:rPr>
      </w:pPr>
      <w:r w:rsidRPr="00FF7BFB">
        <w:rPr>
          <w:rFonts w:ascii="Times New Roman" w:hAnsi="Times New Roman" w:cs="Times New Roman"/>
          <w:bCs/>
          <w:sz w:val="24"/>
          <w:szCs w:val="24"/>
          <w:lang w:val="ro-RO"/>
        </w:rPr>
        <w:t xml:space="preserve">acest fel […] să fie cu totul îndepărtate, revocate și desființate în chip public, ca nedemne și nedrepte, și astfel prin îndurarea Majestății Voastre </w:t>
      </w:r>
      <w:proofErr w:type="spellStart"/>
      <w:r w:rsidRPr="00FF7BFB">
        <w:rPr>
          <w:rFonts w:ascii="Times New Roman" w:hAnsi="Times New Roman" w:cs="Times New Roman"/>
          <w:bCs/>
          <w:sz w:val="24"/>
          <w:szCs w:val="24"/>
          <w:lang w:val="ro-RO"/>
        </w:rPr>
        <w:t>Preasacre</w:t>
      </w:r>
      <w:proofErr w:type="spellEnd"/>
      <w:r w:rsidRPr="00FF7BFB">
        <w:rPr>
          <w:rFonts w:ascii="Times New Roman" w:hAnsi="Times New Roman" w:cs="Times New Roman"/>
          <w:bCs/>
          <w:sz w:val="24"/>
          <w:szCs w:val="24"/>
          <w:lang w:val="ro-RO"/>
        </w:rPr>
        <w:t>, națiunea română să fie repusă în folosința tuturor drepturilor…”</w:t>
      </w:r>
    </w:p>
    <w:p w:rsidR="00FF7BFB" w:rsidRPr="00FF7BFB" w:rsidRDefault="00FF7BFB" w:rsidP="00FF7BFB">
      <w:pPr>
        <w:spacing w:after="0" w:line="240" w:lineRule="auto"/>
        <w:jc w:val="both"/>
        <w:rPr>
          <w:rFonts w:ascii="Times New Roman" w:hAnsi="Times New Roman" w:cs="Times New Roman"/>
          <w:bCs/>
          <w:sz w:val="24"/>
          <w:szCs w:val="24"/>
          <w:lang w:val="ro-RO"/>
        </w:rPr>
      </w:pPr>
      <w:r w:rsidRPr="00FF7BFB">
        <w:rPr>
          <w:rFonts w:ascii="Times New Roman" w:hAnsi="Times New Roman" w:cs="Times New Roman"/>
          <w:bCs/>
          <w:sz w:val="24"/>
          <w:szCs w:val="24"/>
          <w:lang w:val="ro-RO"/>
        </w:rPr>
        <w:tab/>
      </w:r>
      <w:r w:rsidRPr="00FF7BFB">
        <w:rPr>
          <w:rFonts w:ascii="Times New Roman" w:hAnsi="Times New Roman" w:cs="Times New Roman"/>
          <w:bCs/>
          <w:sz w:val="24"/>
          <w:szCs w:val="24"/>
          <w:lang w:val="ro-RO"/>
        </w:rPr>
        <w:tab/>
      </w:r>
      <w:r w:rsidRPr="00FF7BFB">
        <w:rPr>
          <w:rFonts w:ascii="Times New Roman" w:hAnsi="Times New Roman" w:cs="Times New Roman"/>
          <w:bCs/>
          <w:sz w:val="24"/>
          <w:szCs w:val="24"/>
          <w:lang w:val="ro-RO"/>
        </w:rPr>
        <w:tab/>
      </w:r>
      <w:r w:rsidRPr="00FF7BFB">
        <w:rPr>
          <w:rFonts w:ascii="Times New Roman" w:hAnsi="Times New Roman" w:cs="Times New Roman"/>
          <w:bCs/>
          <w:sz w:val="24"/>
          <w:szCs w:val="24"/>
          <w:lang w:val="ro-RO"/>
        </w:rPr>
        <w:tab/>
      </w:r>
      <w:r w:rsidRPr="00FF7BFB">
        <w:rPr>
          <w:rFonts w:ascii="Times New Roman" w:hAnsi="Times New Roman" w:cs="Times New Roman"/>
          <w:bCs/>
          <w:sz w:val="24"/>
          <w:szCs w:val="24"/>
          <w:lang w:val="ro-RO"/>
        </w:rPr>
        <w:tab/>
        <w:t xml:space="preserve">                                           (</w:t>
      </w:r>
      <w:r w:rsidRPr="00FF7BFB">
        <w:rPr>
          <w:rFonts w:ascii="Times New Roman" w:hAnsi="Times New Roman" w:cs="Times New Roman"/>
          <w:bCs/>
          <w:i/>
          <w:sz w:val="24"/>
          <w:szCs w:val="24"/>
          <w:lang w:val="ro-RO"/>
        </w:rPr>
        <w:t>Supplex Libellus Valachorum</w:t>
      </w:r>
      <w:r w:rsidRPr="00FF7BFB">
        <w:rPr>
          <w:rFonts w:ascii="Times New Roman" w:hAnsi="Times New Roman" w:cs="Times New Roman"/>
          <w:bCs/>
          <w:sz w:val="24"/>
          <w:szCs w:val="24"/>
          <w:lang w:val="ro-RO"/>
        </w:rPr>
        <w:t>, 1791)</w:t>
      </w:r>
    </w:p>
    <w:p w:rsidR="00FF7BFB" w:rsidRPr="00FF7BFB" w:rsidRDefault="008F1798" w:rsidP="008F1798">
      <w:pPr>
        <w:spacing w:after="0" w:line="240" w:lineRule="auto"/>
        <w:contextualSpacing/>
        <w:jc w:val="both"/>
        <w:rPr>
          <w:rFonts w:ascii="Times New Roman" w:hAnsi="Times New Roman" w:cs="Times New Roman"/>
          <w:bCs/>
          <w:sz w:val="24"/>
          <w:szCs w:val="24"/>
          <w:lang w:val="ro-RO"/>
        </w:rPr>
      </w:pPr>
      <w:r w:rsidRPr="008F1798">
        <w:rPr>
          <w:rFonts w:ascii="Times New Roman" w:hAnsi="Times New Roman" w:cs="Times New Roman"/>
          <w:b/>
          <w:bCs/>
          <w:sz w:val="24"/>
          <w:szCs w:val="24"/>
          <w:lang w:val="ro-RO"/>
        </w:rPr>
        <w:t>B</w:t>
      </w:r>
      <w:r>
        <w:rPr>
          <w:rFonts w:ascii="Times New Roman" w:hAnsi="Times New Roman" w:cs="Times New Roman"/>
          <w:bCs/>
          <w:sz w:val="24"/>
          <w:szCs w:val="24"/>
          <w:lang w:val="ro-RO"/>
        </w:rPr>
        <w:t>. „</w:t>
      </w:r>
      <w:r w:rsidR="00FF7BFB" w:rsidRPr="00FF7BFB">
        <w:rPr>
          <w:rFonts w:ascii="Times New Roman" w:hAnsi="Times New Roman" w:cs="Times New Roman"/>
          <w:bCs/>
          <w:sz w:val="24"/>
          <w:szCs w:val="24"/>
          <w:lang w:val="ro-RO"/>
        </w:rPr>
        <w:t xml:space="preserve">Romanitatea Daciei a fost însă diferită de cea a altor provincii cucerite de armata Romei.  </w:t>
      </w:r>
      <w:r>
        <w:rPr>
          <w:rFonts w:ascii="Times New Roman" w:hAnsi="Times New Roman" w:cs="Times New Roman"/>
          <w:bCs/>
          <w:sz w:val="24"/>
          <w:szCs w:val="24"/>
          <w:lang w:val="ro-RO"/>
        </w:rPr>
        <w:t xml:space="preserve"> </w:t>
      </w:r>
      <w:r w:rsidR="00FF7BFB" w:rsidRPr="00FF7BFB">
        <w:rPr>
          <w:rFonts w:ascii="Times New Roman" w:hAnsi="Times New Roman" w:cs="Times New Roman"/>
          <w:bCs/>
          <w:sz w:val="24"/>
          <w:szCs w:val="24"/>
          <w:lang w:val="ro-RO"/>
        </w:rPr>
        <w:t>În Italia de Sus, Gallia, Spania… ea a fost produsul unei fericite deznaționalizări a unei populații numeroase preexistente care a continuat să reprezinte majoritatea, a atragerii acestei populații la un alt mod de a gândi și a vorbi, a amestecului unei părți a sângelui roman imigrat cu cel local… În Dacia însă a fost creată o adevărată țară de colonizare dintr-un teritoriu slab locuit și înconjurat de o populație dușmănoasă, în care însă romanitatea nu și-a înfipt rădăcini atât de adânci, nesprijinindu-se pe bazele sigure ale unei naționalități cucerite și din punct de vedere spiritual. De aici și ușurința cu care mai târziu a putut fi îndepărtată și a dispărut…, fiind ștearsă ca o simplă poleială […] Unii susțin că provincialii romani, s-au refugiat în munți, pentru a-și păstra acolo libertatea și viața.</w:t>
      </w:r>
      <w:r>
        <w:rPr>
          <w:rFonts w:ascii="Times New Roman" w:hAnsi="Times New Roman" w:cs="Times New Roman"/>
          <w:bCs/>
          <w:sz w:val="24"/>
          <w:szCs w:val="24"/>
          <w:lang w:val="ro-RO"/>
        </w:rPr>
        <w:t>”</w:t>
      </w:r>
    </w:p>
    <w:p w:rsidR="00FF7BFB" w:rsidRPr="00FF7BFB" w:rsidRDefault="00FF7BFB" w:rsidP="00FF7BFB">
      <w:pPr>
        <w:spacing w:after="0" w:line="240" w:lineRule="auto"/>
        <w:jc w:val="both"/>
        <w:rPr>
          <w:rFonts w:ascii="Times New Roman" w:hAnsi="Times New Roman" w:cs="Times New Roman"/>
          <w:bCs/>
          <w:sz w:val="24"/>
          <w:szCs w:val="24"/>
          <w:lang w:val="ro-RO"/>
        </w:rPr>
      </w:pPr>
      <w:r w:rsidRPr="00FF7BFB">
        <w:rPr>
          <w:rFonts w:ascii="Times New Roman" w:hAnsi="Times New Roman" w:cs="Times New Roman"/>
          <w:bCs/>
          <w:sz w:val="24"/>
          <w:szCs w:val="24"/>
          <w:lang w:val="ro-RO"/>
        </w:rPr>
        <w:tab/>
      </w:r>
      <w:r w:rsidRPr="00FF7BFB">
        <w:rPr>
          <w:rFonts w:ascii="Times New Roman" w:hAnsi="Times New Roman" w:cs="Times New Roman"/>
          <w:bCs/>
          <w:sz w:val="24"/>
          <w:szCs w:val="24"/>
          <w:lang w:val="ro-RO"/>
        </w:rPr>
        <w:tab/>
      </w:r>
      <w:r w:rsidRPr="00FF7BFB">
        <w:rPr>
          <w:rFonts w:ascii="Times New Roman" w:hAnsi="Times New Roman" w:cs="Times New Roman"/>
          <w:bCs/>
          <w:sz w:val="24"/>
          <w:szCs w:val="24"/>
          <w:lang w:val="ro-RO"/>
        </w:rPr>
        <w:tab/>
      </w:r>
      <w:r w:rsidRPr="00FF7BFB">
        <w:rPr>
          <w:rFonts w:ascii="Times New Roman" w:hAnsi="Times New Roman" w:cs="Times New Roman"/>
          <w:bCs/>
          <w:sz w:val="24"/>
          <w:szCs w:val="24"/>
          <w:lang w:val="ro-RO"/>
        </w:rPr>
        <w:tab/>
      </w:r>
      <w:r w:rsidRPr="00FF7BFB">
        <w:rPr>
          <w:rFonts w:ascii="Times New Roman" w:hAnsi="Times New Roman" w:cs="Times New Roman"/>
          <w:bCs/>
          <w:sz w:val="24"/>
          <w:szCs w:val="24"/>
          <w:lang w:val="ro-RO"/>
        </w:rPr>
        <w:tab/>
      </w:r>
      <w:r w:rsidRPr="00FF7BFB">
        <w:rPr>
          <w:rFonts w:ascii="Times New Roman" w:hAnsi="Times New Roman" w:cs="Times New Roman"/>
          <w:bCs/>
          <w:sz w:val="24"/>
          <w:szCs w:val="24"/>
          <w:lang w:val="ro-RO"/>
        </w:rPr>
        <w:tab/>
      </w:r>
      <w:r w:rsidRPr="00FF7BFB">
        <w:rPr>
          <w:rFonts w:ascii="Times New Roman" w:hAnsi="Times New Roman" w:cs="Times New Roman"/>
          <w:bCs/>
          <w:sz w:val="24"/>
          <w:szCs w:val="24"/>
          <w:lang w:val="ro-RO"/>
        </w:rPr>
        <w:tab/>
      </w:r>
      <w:r w:rsidRPr="00FF7BFB">
        <w:rPr>
          <w:rFonts w:ascii="Times New Roman" w:hAnsi="Times New Roman" w:cs="Times New Roman"/>
          <w:bCs/>
          <w:sz w:val="24"/>
          <w:szCs w:val="24"/>
          <w:lang w:val="ro-RO"/>
        </w:rPr>
        <w:tab/>
      </w:r>
      <w:r w:rsidRPr="00FF7BFB">
        <w:rPr>
          <w:rFonts w:ascii="Times New Roman" w:hAnsi="Times New Roman" w:cs="Times New Roman"/>
          <w:bCs/>
          <w:sz w:val="24"/>
          <w:szCs w:val="24"/>
          <w:lang w:val="ro-RO"/>
        </w:rPr>
        <w:tab/>
        <w:t xml:space="preserve">(Robert Roesler, </w:t>
      </w:r>
      <w:r w:rsidRPr="00FF7BFB">
        <w:rPr>
          <w:rFonts w:ascii="Times New Roman" w:hAnsi="Times New Roman" w:cs="Times New Roman"/>
          <w:bCs/>
          <w:i/>
          <w:sz w:val="24"/>
          <w:szCs w:val="24"/>
          <w:lang w:val="ro-RO"/>
        </w:rPr>
        <w:t>Studii românești</w:t>
      </w:r>
      <w:r w:rsidRPr="00FF7BFB">
        <w:rPr>
          <w:rFonts w:ascii="Times New Roman" w:hAnsi="Times New Roman" w:cs="Times New Roman"/>
          <w:bCs/>
          <w:sz w:val="24"/>
          <w:szCs w:val="24"/>
          <w:lang w:val="ro-RO"/>
        </w:rPr>
        <w:t>)</w:t>
      </w:r>
    </w:p>
    <w:p w:rsidR="00FF7BFB" w:rsidRPr="00FF7BFB" w:rsidRDefault="00FF7BFB" w:rsidP="00FF7BFB">
      <w:pPr>
        <w:spacing w:after="0" w:line="240" w:lineRule="auto"/>
        <w:jc w:val="both"/>
        <w:rPr>
          <w:rFonts w:ascii="Times New Roman" w:hAnsi="Times New Roman" w:cs="Times New Roman"/>
          <w:bCs/>
          <w:sz w:val="24"/>
          <w:szCs w:val="24"/>
          <w:lang w:val="ro-RO"/>
        </w:rPr>
      </w:pPr>
      <w:r w:rsidRPr="00FF7BFB">
        <w:rPr>
          <w:rFonts w:ascii="Times New Roman" w:hAnsi="Times New Roman" w:cs="Times New Roman"/>
          <w:bCs/>
          <w:sz w:val="24"/>
          <w:szCs w:val="24"/>
          <w:lang w:val="ro-RO"/>
        </w:rPr>
        <w:t>Pornind de la aceste surse, răspundeți la următoarele cerințe:</w:t>
      </w:r>
    </w:p>
    <w:p w:rsidR="00FF7BFB" w:rsidRPr="00FF7BFB" w:rsidRDefault="00FF7BFB" w:rsidP="00FF7BFB">
      <w:pPr>
        <w:numPr>
          <w:ilvl w:val="0"/>
          <w:numId w:val="4"/>
        </w:numPr>
        <w:spacing w:after="0" w:line="240" w:lineRule="auto"/>
        <w:contextualSpacing/>
        <w:jc w:val="both"/>
        <w:rPr>
          <w:rFonts w:ascii="Times New Roman" w:hAnsi="Times New Roman" w:cs="Times New Roman"/>
          <w:bCs/>
          <w:sz w:val="24"/>
          <w:szCs w:val="24"/>
          <w:lang w:val="ro-RO"/>
        </w:rPr>
      </w:pPr>
      <w:r w:rsidRPr="00FF7BFB">
        <w:rPr>
          <w:rFonts w:ascii="Times New Roman" w:hAnsi="Times New Roman" w:cs="Times New Roman"/>
          <w:bCs/>
          <w:sz w:val="24"/>
          <w:szCs w:val="24"/>
          <w:lang w:val="ro-RO"/>
        </w:rPr>
        <w:t xml:space="preserve">Precizați secolul în care a fost elaborat memoriul la care se referă sursa </w:t>
      </w:r>
      <w:r w:rsidRPr="00FF7BFB">
        <w:rPr>
          <w:rFonts w:ascii="Times New Roman" w:hAnsi="Times New Roman" w:cs="Times New Roman"/>
          <w:b/>
          <w:bCs/>
          <w:sz w:val="24"/>
          <w:szCs w:val="24"/>
          <w:lang w:val="ro-RO"/>
        </w:rPr>
        <w:t>A</w:t>
      </w:r>
      <w:r w:rsidRPr="00FF7BFB">
        <w:rPr>
          <w:rFonts w:ascii="Times New Roman" w:hAnsi="Times New Roman" w:cs="Times New Roman"/>
          <w:bCs/>
          <w:sz w:val="24"/>
          <w:szCs w:val="24"/>
          <w:lang w:val="ro-RO"/>
        </w:rPr>
        <w:t>.</w:t>
      </w:r>
      <w:r w:rsidRPr="00FF7BFB">
        <w:rPr>
          <w:rFonts w:ascii="Times New Roman" w:hAnsi="Times New Roman" w:cs="Times New Roman"/>
          <w:b/>
          <w:bCs/>
          <w:sz w:val="24"/>
          <w:szCs w:val="24"/>
          <w:lang w:val="ro-RO"/>
        </w:rPr>
        <w:t xml:space="preserve">                        2 puncte</w:t>
      </w:r>
    </w:p>
    <w:p w:rsidR="00FF7BFB" w:rsidRPr="00FF7BFB" w:rsidRDefault="00FF7BFB" w:rsidP="00FF7BFB">
      <w:pPr>
        <w:numPr>
          <w:ilvl w:val="0"/>
          <w:numId w:val="4"/>
        </w:numPr>
        <w:spacing w:after="0" w:line="240" w:lineRule="auto"/>
        <w:contextualSpacing/>
        <w:jc w:val="both"/>
        <w:rPr>
          <w:rFonts w:ascii="Times New Roman" w:hAnsi="Times New Roman" w:cs="Times New Roman"/>
          <w:bCs/>
          <w:sz w:val="24"/>
          <w:szCs w:val="24"/>
          <w:lang w:val="ro-RO"/>
        </w:rPr>
      </w:pPr>
      <w:r w:rsidRPr="00FF7BFB">
        <w:rPr>
          <w:rFonts w:ascii="Times New Roman" w:hAnsi="Times New Roman" w:cs="Times New Roman"/>
          <w:bCs/>
          <w:sz w:val="24"/>
          <w:szCs w:val="24"/>
          <w:lang w:val="ro-RO"/>
        </w:rPr>
        <w:t>Precizați, din sursa</w:t>
      </w:r>
      <w:r w:rsidRPr="00FF7BFB">
        <w:rPr>
          <w:rFonts w:ascii="Times New Roman" w:hAnsi="Times New Roman" w:cs="Times New Roman"/>
          <w:b/>
          <w:bCs/>
          <w:sz w:val="24"/>
          <w:szCs w:val="24"/>
          <w:lang w:val="ro-RO"/>
        </w:rPr>
        <w:t xml:space="preserve"> B</w:t>
      </w:r>
      <w:r w:rsidRPr="00FF7BFB">
        <w:rPr>
          <w:rFonts w:ascii="Times New Roman" w:hAnsi="Times New Roman" w:cs="Times New Roman"/>
          <w:bCs/>
          <w:sz w:val="24"/>
          <w:szCs w:val="24"/>
          <w:lang w:val="ro-RO"/>
        </w:rPr>
        <w:t xml:space="preserve">, o informație referitoare la romanitate, în afara Daciei.                      </w:t>
      </w:r>
      <w:r w:rsidRPr="00FF7BFB">
        <w:rPr>
          <w:rFonts w:ascii="Times New Roman" w:hAnsi="Times New Roman" w:cs="Times New Roman"/>
          <w:b/>
          <w:bCs/>
          <w:sz w:val="24"/>
          <w:szCs w:val="24"/>
          <w:lang w:val="ro-RO"/>
        </w:rPr>
        <w:t xml:space="preserve">2 puncte </w:t>
      </w:r>
      <w:r w:rsidRPr="00FF7BFB">
        <w:rPr>
          <w:rFonts w:ascii="Times New Roman" w:hAnsi="Times New Roman" w:cs="Times New Roman"/>
          <w:bCs/>
          <w:sz w:val="24"/>
          <w:szCs w:val="24"/>
          <w:lang w:val="ro-RO"/>
        </w:rPr>
        <w:t xml:space="preserve">  </w:t>
      </w:r>
    </w:p>
    <w:p w:rsidR="00FF7BFB" w:rsidRPr="00FF7BFB" w:rsidRDefault="00FF7BFB" w:rsidP="008F1798">
      <w:pPr>
        <w:numPr>
          <w:ilvl w:val="0"/>
          <w:numId w:val="4"/>
        </w:numPr>
        <w:spacing w:after="0" w:line="240" w:lineRule="auto"/>
        <w:contextualSpacing/>
        <w:jc w:val="both"/>
        <w:rPr>
          <w:rFonts w:ascii="Times New Roman" w:hAnsi="Times New Roman" w:cs="Times New Roman"/>
          <w:bCs/>
          <w:sz w:val="24"/>
          <w:szCs w:val="24"/>
          <w:lang w:val="ro-RO"/>
        </w:rPr>
      </w:pPr>
      <w:r w:rsidRPr="00FF7BFB">
        <w:rPr>
          <w:rFonts w:ascii="Times New Roman" w:hAnsi="Times New Roman" w:cs="Times New Roman"/>
          <w:bCs/>
          <w:sz w:val="24"/>
          <w:szCs w:val="24"/>
          <w:lang w:val="ro-RO"/>
        </w:rPr>
        <w:t xml:space="preserve">Numiți spațiul istoric menționat atât în sursa </w:t>
      </w:r>
      <w:r w:rsidRPr="00FF7BFB">
        <w:rPr>
          <w:rFonts w:ascii="Times New Roman" w:hAnsi="Times New Roman" w:cs="Times New Roman"/>
          <w:b/>
          <w:bCs/>
          <w:sz w:val="24"/>
          <w:szCs w:val="24"/>
          <w:lang w:val="ro-RO"/>
        </w:rPr>
        <w:t>A</w:t>
      </w:r>
      <w:r w:rsidRPr="00FF7BFB">
        <w:rPr>
          <w:rFonts w:ascii="Times New Roman" w:hAnsi="Times New Roman" w:cs="Times New Roman"/>
          <w:bCs/>
          <w:sz w:val="24"/>
          <w:szCs w:val="24"/>
          <w:lang w:val="ro-RO"/>
        </w:rPr>
        <w:t xml:space="preserve">, cât și în sursa </w:t>
      </w:r>
      <w:r w:rsidRPr="00FF7BFB">
        <w:rPr>
          <w:rFonts w:ascii="Times New Roman" w:hAnsi="Times New Roman" w:cs="Times New Roman"/>
          <w:b/>
          <w:bCs/>
          <w:sz w:val="24"/>
          <w:szCs w:val="24"/>
          <w:lang w:val="ro-RO"/>
        </w:rPr>
        <w:t>B</w:t>
      </w:r>
      <w:r w:rsidRPr="00FF7BFB">
        <w:rPr>
          <w:rFonts w:ascii="Times New Roman" w:hAnsi="Times New Roman" w:cs="Times New Roman"/>
          <w:bCs/>
          <w:sz w:val="24"/>
          <w:szCs w:val="24"/>
          <w:lang w:val="ro-RO"/>
        </w:rPr>
        <w:t>, care are legătură cu romanitatea românilor</w:t>
      </w:r>
      <w:r w:rsidRPr="00FF7BFB">
        <w:rPr>
          <w:rFonts w:ascii="Times New Roman" w:hAnsi="Times New Roman" w:cs="Times New Roman"/>
          <w:b/>
          <w:bCs/>
          <w:sz w:val="24"/>
          <w:szCs w:val="24"/>
          <w:lang w:val="ro-RO"/>
        </w:rPr>
        <w:t>.</w:t>
      </w:r>
      <w:r w:rsidR="008F1798">
        <w:rPr>
          <w:rFonts w:ascii="Times New Roman" w:hAnsi="Times New Roman" w:cs="Times New Roman"/>
          <w:b/>
          <w:bCs/>
          <w:sz w:val="24"/>
          <w:szCs w:val="24"/>
          <w:lang w:val="ro-RO"/>
        </w:rPr>
        <w:t xml:space="preserve">                                                                                                                              6 puncte</w:t>
      </w:r>
      <w:r w:rsidRPr="008F1798">
        <w:rPr>
          <w:rFonts w:ascii="Times New Roman" w:hAnsi="Times New Roman" w:cs="Times New Roman"/>
          <w:b/>
          <w:bCs/>
          <w:sz w:val="24"/>
          <w:szCs w:val="24"/>
          <w:lang w:val="ro-RO"/>
        </w:rPr>
        <w:t xml:space="preserve">                                                        </w:t>
      </w:r>
      <w:r w:rsidRPr="00FF7BFB">
        <w:rPr>
          <w:rFonts w:ascii="Times New Roman" w:hAnsi="Times New Roman" w:cs="Times New Roman"/>
          <w:b/>
          <w:bCs/>
          <w:sz w:val="24"/>
          <w:szCs w:val="24"/>
          <w:lang w:val="ro-RO"/>
        </w:rPr>
        <w:t xml:space="preserve">                                                                                                                                       </w:t>
      </w:r>
    </w:p>
    <w:p w:rsidR="00FF7BFB" w:rsidRPr="00FF7BFB" w:rsidRDefault="00FF7BFB" w:rsidP="00FF7BFB">
      <w:pPr>
        <w:numPr>
          <w:ilvl w:val="0"/>
          <w:numId w:val="4"/>
        </w:numPr>
        <w:spacing w:after="0" w:line="240" w:lineRule="auto"/>
        <w:contextualSpacing/>
        <w:jc w:val="both"/>
        <w:rPr>
          <w:rFonts w:ascii="Times New Roman" w:hAnsi="Times New Roman" w:cs="Times New Roman"/>
          <w:bCs/>
          <w:sz w:val="24"/>
          <w:szCs w:val="24"/>
          <w:lang w:val="ro-RO"/>
        </w:rPr>
      </w:pPr>
      <w:r w:rsidRPr="00FF7BFB">
        <w:rPr>
          <w:rFonts w:ascii="Times New Roman" w:hAnsi="Times New Roman" w:cs="Times New Roman"/>
          <w:bCs/>
          <w:sz w:val="24"/>
          <w:szCs w:val="24"/>
          <w:lang w:val="ro-RO"/>
        </w:rPr>
        <w:t xml:space="preserve">Scrieți, pe foaia de examen, litera corespunzătoare sursei care susține că în Dacia, romanitatea nu și-a înfipt rădăcini adânci.                                                                                                 </w:t>
      </w:r>
      <w:r w:rsidR="008F1798">
        <w:rPr>
          <w:rFonts w:ascii="Times New Roman" w:hAnsi="Times New Roman" w:cs="Times New Roman"/>
          <w:bCs/>
          <w:sz w:val="24"/>
          <w:szCs w:val="24"/>
          <w:lang w:val="ro-RO"/>
        </w:rPr>
        <w:t xml:space="preserve">    </w:t>
      </w:r>
      <w:r w:rsidR="008F1798" w:rsidRPr="008F1798">
        <w:rPr>
          <w:rFonts w:ascii="Times New Roman" w:hAnsi="Times New Roman" w:cs="Times New Roman"/>
          <w:b/>
          <w:bCs/>
          <w:sz w:val="24"/>
          <w:szCs w:val="24"/>
          <w:lang w:val="ro-RO"/>
        </w:rPr>
        <w:t>3 puncte</w:t>
      </w:r>
      <w:r w:rsidRPr="00FF7BFB">
        <w:rPr>
          <w:rFonts w:ascii="Times New Roman" w:hAnsi="Times New Roman" w:cs="Times New Roman"/>
          <w:bCs/>
          <w:sz w:val="24"/>
          <w:szCs w:val="24"/>
          <w:lang w:val="ro-RO"/>
        </w:rPr>
        <w:t xml:space="preserve">                                                           </w:t>
      </w:r>
    </w:p>
    <w:p w:rsidR="00FF7BFB" w:rsidRPr="00FF7BFB" w:rsidRDefault="00FF7BFB" w:rsidP="00FF7BFB">
      <w:pPr>
        <w:numPr>
          <w:ilvl w:val="0"/>
          <w:numId w:val="4"/>
        </w:numPr>
        <w:spacing w:after="0" w:line="240" w:lineRule="auto"/>
        <w:contextualSpacing/>
        <w:jc w:val="both"/>
        <w:rPr>
          <w:rFonts w:ascii="Times New Roman" w:hAnsi="Times New Roman" w:cs="Times New Roman"/>
          <w:bCs/>
          <w:sz w:val="24"/>
          <w:szCs w:val="24"/>
          <w:lang w:val="ro-RO"/>
        </w:rPr>
      </w:pPr>
      <w:r w:rsidRPr="00FF7BFB">
        <w:rPr>
          <w:rFonts w:ascii="Times New Roman" w:hAnsi="Times New Roman" w:cs="Times New Roman"/>
          <w:bCs/>
          <w:sz w:val="24"/>
          <w:szCs w:val="24"/>
          <w:lang w:val="ro-RO"/>
        </w:rPr>
        <w:t xml:space="preserve">Scrieți o relație cauză-efect stabilită între două informații selectate din sursa </w:t>
      </w:r>
      <w:r w:rsidRPr="00FF7BFB">
        <w:rPr>
          <w:rFonts w:ascii="Times New Roman" w:hAnsi="Times New Roman" w:cs="Times New Roman"/>
          <w:b/>
          <w:bCs/>
          <w:sz w:val="24"/>
          <w:szCs w:val="24"/>
          <w:lang w:val="ro-RO"/>
        </w:rPr>
        <w:t>A</w:t>
      </w:r>
      <w:r w:rsidRPr="00FF7BFB">
        <w:rPr>
          <w:rFonts w:ascii="Times New Roman" w:hAnsi="Times New Roman" w:cs="Times New Roman"/>
          <w:bCs/>
          <w:sz w:val="24"/>
          <w:szCs w:val="24"/>
          <w:lang w:val="ro-RO"/>
        </w:rPr>
        <w:t>, precizând rolul fiecăreia dintre aceste informații (</w:t>
      </w:r>
      <w:r w:rsidRPr="00FF7BFB">
        <w:rPr>
          <w:rFonts w:ascii="Times New Roman" w:hAnsi="Times New Roman" w:cs="Times New Roman"/>
          <w:bCs/>
          <w:i/>
          <w:sz w:val="24"/>
          <w:szCs w:val="24"/>
          <w:lang w:val="ro-RO"/>
        </w:rPr>
        <w:t>cauză</w:t>
      </w:r>
      <w:r w:rsidRPr="00FF7BFB">
        <w:rPr>
          <w:rFonts w:ascii="Times New Roman" w:hAnsi="Times New Roman" w:cs="Times New Roman"/>
          <w:bCs/>
          <w:sz w:val="24"/>
          <w:szCs w:val="24"/>
          <w:lang w:val="ro-RO"/>
        </w:rPr>
        <w:t xml:space="preserve">, respectiv </w:t>
      </w:r>
      <w:r w:rsidRPr="00FF7BFB">
        <w:rPr>
          <w:rFonts w:ascii="Times New Roman" w:hAnsi="Times New Roman" w:cs="Times New Roman"/>
          <w:bCs/>
          <w:i/>
          <w:sz w:val="24"/>
          <w:szCs w:val="24"/>
          <w:lang w:val="ro-RO"/>
        </w:rPr>
        <w:t>efect</w:t>
      </w:r>
      <w:r w:rsidRPr="00FF7BFB">
        <w:rPr>
          <w:rFonts w:ascii="Times New Roman" w:hAnsi="Times New Roman" w:cs="Times New Roman"/>
          <w:bCs/>
          <w:sz w:val="24"/>
          <w:szCs w:val="24"/>
          <w:lang w:val="ro-RO"/>
        </w:rPr>
        <w:t xml:space="preserve">).                                               </w:t>
      </w:r>
      <w:r w:rsidR="008F1798">
        <w:rPr>
          <w:rFonts w:ascii="Times New Roman" w:hAnsi="Times New Roman" w:cs="Times New Roman"/>
          <w:bCs/>
          <w:sz w:val="24"/>
          <w:szCs w:val="24"/>
          <w:lang w:val="ro-RO"/>
        </w:rPr>
        <w:t xml:space="preserve">    </w:t>
      </w:r>
      <w:r w:rsidR="008F1798" w:rsidRPr="008F1798">
        <w:rPr>
          <w:rFonts w:ascii="Times New Roman" w:hAnsi="Times New Roman" w:cs="Times New Roman"/>
          <w:b/>
          <w:bCs/>
          <w:sz w:val="24"/>
          <w:szCs w:val="24"/>
          <w:lang w:val="ro-RO"/>
        </w:rPr>
        <w:t>7 puncte</w:t>
      </w:r>
      <w:r w:rsidRPr="00FF7BFB">
        <w:rPr>
          <w:rFonts w:ascii="Times New Roman" w:hAnsi="Times New Roman" w:cs="Times New Roman"/>
          <w:bCs/>
          <w:sz w:val="24"/>
          <w:szCs w:val="24"/>
          <w:lang w:val="ro-RO"/>
        </w:rPr>
        <w:t xml:space="preserve">  </w:t>
      </w:r>
      <w:r w:rsidR="008F1798">
        <w:rPr>
          <w:rFonts w:ascii="Times New Roman" w:hAnsi="Times New Roman" w:cs="Times New Roman"/>
          <w:bCs/>
          <w:sz w:val="24"/>
          <w:szCs w:val="24"/>
          <w:lang w:val="ro-RO"/>
        </w:rPr>
        <w:t xml:space="preserve"> </w:t>
      </w:r>
      <w:r w:rsidRPr="00FF7BFB">
        <w:rPr>
          <w:rFonts w:ascii="Times New Roman" w:hAnsi="Times New Roman" w:cs="Times New Roman"/>
          <w:bCs/>
          <w:sz w:val="24"/>
          <w:szCs w:val="24"/>
          <w:lang w:val="ro-RO"/>
        </w:rPr>
        <w:t xml:space="preserve">                                                               </w:t>
      </w:r>
    </w:p>
    <w:p w:rsidR="00E15BCF" w:rsidRDefault="00E15BCF" w:rsidP="00FF7BFB">
      <w:pPr>
        <w:numPr>
          <w:ilvl w:val="0"/>
          <w:numId w:val="4"/>
        </w:numPr>
        <w:spacing w:after="0" w:line="240" w:lineRule="auto"/>
        <w:contextualSpacing/>
        <w:jc w:val="both"/>
        <w:rPr>
          <w:rFonts w:ascii="Times New Roman" w:hAnsi="Times New Roman" w:cs="Times New Roman"/>
          <w:bCs/>
          <w:sz w:val="24"/>
          <w:szCs w:val="24"/>
          <w:lang w:val="ro-RO"/>
        </w:rPr>
      </w:pPr>
      <w:r>
        <w:rPr>
          <w:rFonts w:ascii="Times New Roman" w:hAnsi="Times New Roman" w:cs="Times New Roman"/>
          <w:bCs/>
          <w:sz w:val="24"/>
          <w:szCs w:val="24"/>
          <w:lang w:val="ro-RO"/>
        </w:rPr>
        <w:t>Prezentați două abordări diferite</w:t>
      </w:r>
      <w:r w:rsidR="00FF7BFB" w:rsidRPr="00FF7BFB">
        <w:rPr>
          <w:rFonts w:ascii="Times New Roman" w:hAnsi="Times New Roman" w:cs="Times New Roman"/>
          <w:bCs/>
          <w:sz w:val="24"/>
          <w:szCs w:val="24"/>
          <w:lang w:val="ro-RO"/>
        </w:rPr>
        <w:t xml:space="preserve">, </w:t>
      </w:r>
      <w:r>
        <w:rPr>
          <w:rFonts w:ascii="Times New Roman" w:hAnsi="Times New Roman" w:cs="Times New Roman"/>
          <w:bCs/>
          <w:sz w:val="24"/>
          <w:szCs w:val="24"/>
          <w:lang w:val="ro-RO"/>
        </w:rPr>
        <w:t>din secolul al XVIII</w:t>
      </w:r>
      <w:r w:rsidR="00FF7BFB" w:rsidRPr="00FF7BFB">
        <w:rPr>
          <w:rFonts w:ascii="Times New Roman" w:hAnsi="Times New Roman" w:cs="Times New Roman"/>
          <w:bCs/>
          <w:sz w:val="24"/>
          <w:szCs w:val="24"/>
          <w:lang w:val="ro-RO"/>
        </w:rPr>
        <w:t xml:space="preserve">-lea, referitoare la romanitatea românilor. </w:t>
      </w:r>
    </w:p>
    <w:p w:rsidR="00FF7BFB" w:rsidRPr="00FF7BFB" w:rsidRDefault="00E15BCF" w:rsidP="00E15BCF">
      <w:pPr>
        <w:spacing w:after="0" w:line="240" w:lineRule="auto"/>
        <w:ind w:left="360"/>
        <w:contextualSpacing/>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                                                                                                                                            </w:t>
      </w:r>
      <w:r w:rsidR="00FF7BFB" w:rsidRPr="00FF7BFB">
        <w:rPr>
          <w:rFonts w:ascii="Times New Roman" w:hAnsi="Times New Roman" w:cs="Times New Roman"/>
          <w:bCs/>
          <w:sz w:val="24"/>
          <w:szCs w:val="24"/>
          <w:lang w:val="ro-RO"/>
        </w:rPr>
        <w:t xml:space="preserve"> </w:t>
      </w:r>
      <w:r w:rsidRPr="00FF7BFB">
        <w:rPr>
          <w:rFonts w:ascii="Times New Roman" w:hAnsi="Times New Roman" w:cs="Times New Roman"/>
          <w:b/>
          <w:bCs/>
          <w:sz w:val="24"/>
          <w:szCs w:val="24"/>
          <w:lang w:val="ro-RO"/>
        </w:rPr>
        <w:t>6 puncte</w:t>
      </w:r>
      <w:r w:rsidRPr="00FF7BFB">
        <w:rPr>
          <w:rFonts w:ascii="Times New Roman" w:hAnsi="Times New Roman" w:cs="Times New Roman"/>
          <w:bCs/>
          <w:sz w:val="24"/>
          <w:szCs w:val="24"/>
          <w:lang w:val="ro-RO"/>
        </w:rPr>
        <w:t xml:space="preserve">                                                                                                                                          </w:t>
      </w:r>
      <w:r w:rsidR="00FF7BFB" w:rsidRPr="00FF7BFB">
        <w:rPr>
          <w:rFonts w:ascii="Times New Roman" w:hAnsi="Times New Roman" w:cs="Times New Roman"/>
          <w:bCs/>
          <w:sz w:val="24"/>
          <w:szCs w:val="24"/>
          <w:lang w:val="ro-RO"/>
        </w:rPr>
        <w:t xml:space="preserve">   </w:t>
      </w:r>
      <w:r w:rsidR="008F1798">
        <w:rPr>
          <w:rFonts w:ascii="Times New Roman" w:hAnsi="Times New Roman" w:cs="Times New Roman"/>
          <w:bCs/>
          <w:sz w:val="24"/>
          <w:szCs w:val="24"/>
          <w:lang w:val="ro-RO"/>
        </w:rPr>
        <w:t xml:space="preserve">                                                                                                                          </w:t>
      </w:r>
      <w:r>
        <w:rPr>
          <w:rFonts w:ascii="Times New Roman" w:hAnsi="Times New Roman" w:cs="Times New Roman"/>
          <w:bCs/>
          <w:sz w:val="24"/>
          <w:szCs w:val="24"/>
          <w:lang w:val="ro-RO"/>
        </w:rPr>
        <w:t xml:space="preserve">     </w:t>
      </w:r>
    </w:p>
    <w:p w:rsidR="00FF7BFB" w:rsidRPr="006C6471" w:rsidRDefault="00FF7BFB" w:rsidP="00FF7BFB">
      <w:pPr>
        <w:numPr>
          <w:ilvl w:val="0"/>
          <w:numId w:val="4"/>
        </w:numPr>
        <w:spacing w:after="0" w:line="240" w:lineRule="auto"/>
        <w:contextualSpacing/>
        <w:jc w:val="both"/>
        <w:rPr>
          <w:rFonts w:ascii="Times New Roman" w:hAnsi="Times New Roman" w:cs="Times New Roman"/>
          <w:bCs/>
          <w:sz w:val="24"/>
          <w:szCs w:val="24"/>
          <w:lang w:val="ro-RO"/>
        </w:rPr>
      </w:pPr>
      <w:r w:rsidRPr="00FF7BFB">
        <w:rPr>
          <w:rFonts w:ascii="Times New Roman" w:hAnsi="Times New Roman" w:cs="Times New Roman"/>
          <w:bCs/>
          <w:sz w:val="24"/>
          <w:szCs w:val="24"/>
          <w:lang w:val="ro-RO"/>
        </w:rPr>
        <w:t xml:space="preserve">Menționați o asemănare între două cauze ale abordării romanității românilor.                 </w:t>
      </w:r>
      <w:r w:rsidR="00E15BCF">
        <w:rPr>
          <w:rFonts w:ascii="Times New Roman" w:hAnsi="Times New Roman" w:cs="Times New Roman"/>
          <w:bCs/>
          <w:sz w:val="24"/>
          <w:szCs w:val="24"/>
          <w:lang w:val="ro-RO"/>
        </w:rPr>
        <w:t xml:space="preserve"> </w:t>
      </w:r>
      <w:r w:rsidR="00E15BCF">
        <w:rPr>
          <w:rFonts w:ascii="Times New Roman" w:hAnsi="Times New Roman" w:cs="Times New Roman"/>
          <w:b/>
          <w:bCs/>
          <w:sz w:val="24"/>
          <w:szCs w:val="24"/>
          <w:lang w:val="ro-RO"/>
        </w:rPr>
        <w:t>4 puncte</w:t>
      </w:r>
    </w:p>
    <w:p w:rsidR="006C6471" w:rsidRDefault="006C6471" w:rsidP="006C6471">
      <w:pPr>
        <w:autoSpaceDE w:val="0"/>
        <w:autoSpaceDN w:val="0"/>
        <w:adjustRightInd w:val="0"/>
        <w:spacing w:after="0" w:line="240" w:lineRule="auto"/>
        <w:rPr>
          <w:rFonts w:ascii="Times New Roman" w:hAnsi="Times New Roman" w:cs="Times New Roman"/>
          <w:b/>
          <w:bCs/>
          <w:sz w:val="24"/>
          <w:szCs w:val="24"/>
          <w:u w:val="single"/>
          <w:lang w:val="ro-RO"/>
        </w:rPr>
      </w:pPr>
    </w:p>
    <w:p w:rsidR="006C6471" w:rsidRPr="006C6471" w:rsidRDefault="006C6471" w:rsidP="006C6471">
      <w:pPr>
        <w:autoSpaceDE w:val="0"/>
        <w:autoSpaceDN w:val="0"/>
        <w:adjustRightInd w:val="0"/>
        <w:spacing w:after="0" w:line="240" w:lineRule="auto"/>
        <w:rPr>
          <w:rFonts w:ascii="Times New Roman" w:hAnsi="Times New Roman" w:cs="Times New Roman"/>
          <w:b/>
          <w:bCs/>
          <w:sz w:val="24"/>
          <w:szCs w:val="24"/>
          <w:u w:val="single"/>
          <w:lang w:val="ro-RO"/>
        </w:rPr>
      </w:pPr>
      <w:r w:rsidRPr="006C6471">
        <w:rPr>
          <w:rFonts w:ascii="Times New Roman" w:hAnsi="Times New Roman" w:cs="Times New Roman"/>
          <w:b/>
          <w:bCs/>
          <w:sz w:val="24"/>
          <w:szCs w:val="24"/>
          <w:u w:val="single"/>
          <w:lang w:val="ro-RO"/>
        </w:rPr>
        <w:t xml:space="preserve">SUBIECTUL </w:t>
      </w:r>
      <w:r w:rsidR="00422A98">
        <w:rPr>
          <w:rFonts w:ascii="Times New Roman" w:hAnsi="Times New Roman" w:cs="Times New Roman"/>
          <w:b/>
          <w:bCs/>
          <w:sz w:val="24"/>
          <w:szCs w:val="24"/>
          <w:u w:val="single"/>
          <w:lang w:val="ro-RO"/>
        </w:rPr>
        <w:t>al I</w:t>
      </w:r>
      <w:r w:rsidRPr="006C6471">
        <w:rPr>
          <w:rFonts w:ascii="Times New Roman" w:hAnsi="Times New Roman" w:cs="Times New Roman"/>
          <w:b/>
          <w:bCs/>
          <w:sz w:val="24"/>
          <w:szCs w:val="24"/>
          <w:u w:val="single"/>
          <w:lang w:val="ro-RO"/>
        </w:rPr>
        <w:t>I</w:t>
      </w:r>
      <w:r w:rsidR="00422A98">
        <w:rPr>
          <w:rFonts w:ascii="Times New Roman" w:hAnsi="Times New Roman" w:cs="Times New Roman"/>
          <w:b/>
          <w:bCs/>
          <w:sz w:val="24"/>
          <w:szCs w:val="24"/>
          <w:u w:val="single"/>
          <w:lang w:val="ro-RO"/>
        </w:rPr>
        <w:t>-lea</w:t>
      </w:r>
      <w:r w:rsidRPr="006C6471">
        <w:rPr>
          <w:rFonts w:ascii="Times New Roman" w:hAnsi="Times New Roman" w:cs="Times New Roman"/>
          <w:b/>
          <w:bCs/>
          <w:sz w:val="24"/>
          <w:szCs w:val="24"/>
          <w:u w:val="single"/>
          <w:lang w:val="ro-RO"/>
        </w:rPr>
        <w:t xml:space="preserve">                                                                               </w:t>
      </w:r>
      <w:r w:rsidR="00422A98">
        <w:rPr>
          <w:rFonts w:ascii="Times New Roman" w:hAnsi="Times New Roman" w:cs="Times New Roman"/>
          <w:b/>
          <w:bCs/>
          <w:sz w:val="24"/>
          <w:szCs w:val="24"/>
          <w:u w:val="single"/>
          <w:lang w:val="ro-RO"/>
        </w:rPr>
        <w:t xml:space="preserve">                    </w:t>
      </w:r>
      <w:r w:rsidRPr="006C6471">
        <w:rPr>
          <w:rFonts w:ascii="Times New Roman" w:hAnsi="Times New Roman" w:cs="Times New Roman"/>
          <w:b/>
          <w:bCs/>
          <w:sz w:val="24"/>
          <w:szCs w:val="24"/>
          <w:u w:val="single"/>
          <w:lang w:val="ro-RO"/>
        </w:rPr>
        <w:t>(30 de puncte)</w:t>
      </w:r>
    </w:p>
    <w:p w:rsidR="006C6471" w:rsidRPr="00FF7BFB" w:rsidRDefault="00A954EB" w:rsidP="00A954EB">
      <w:pPr>
        <w:spacing w:after="0" w:line="240" w:lineRule="auto"/>
        <w:ind w:left="360"/>
        <w:contextualSpacing/>
        <w:jc w:val="both"/>
        <w:rPr>
          <w:rFonts w:ascii="Times New Roman" w:hAnsi="Times New Roman" w:cs="Times New Roman"/>
          <w:bCs/>
          <w:sz w:val="24"/>
          <w:szCs w:val="24"/>
          <w:lang w:val="ro-RO"/>
        </w:rPr>
      </w:pPr>
      <w:r>
        <w:rPr>
          <w:rFonts w:ascii="Times New Roman" w:hAnsi="Times New Roman" w:cs="Times New Roman"/>
          <w:bCs/>
          <w:sz w:val="24"/>
          <w:szCs w:val="24"/>
          <w:lang w:val="ro-RO"/>
        </w:rPr>
        <w:t>Citiți, cu atenție, sursa de mai jos:</w:t>
      </w:r>
    </w:p>
    <w:p w:rsidR="008F1798" w:rsidRPr="008437D5" w:rsidRDefault="008F1798" w:rsidP="00A954EB">
      <w:pPr>
        <w:tabs>
          <w:tab w:val="left" w:pos="284"/>
          <w:tab w:val="right" w:pos="7654"/>
        </w:tabs>
        <w:spacing w:after="0" w:line="240" w:lineRule="auto"/>
        <w:jc w:val="both"/>
        <w:rPr>
          <w:rFonts w:ascii="Times New Roman" w:hAnsi="Times New Roman" w:cs="Times New Roman"/>
          <w:iCs/>
          <w:sz w:val="24"/>
          <w:szCs w:val="24"/>
          <w:lang w:val="ro-RO"/>
        </w:rPr>
      </w:pPr>
      <w:r w:rsidRPr="008F1798">
        <w:rPr>
          <w:rFonts w:ascii="Times New Roman" w:hAnsi="Times New Roman" w:cs="Times New Roman"/>
          <w:b/>
          <w:bCs/>
          <w:sz w:val="24"/>
          <w:szCs w:val="24"/>
          <w:lang w:val="ro-RO"/>
        </w:rPr>
        <w:t xml:space="preserve">B. </w:t>
      </w:r>
      <w:r w:rsidRPr="008F1798">
        <w:rPr>
          <w:rFonts w:ascii="Times New Roman" w:hAnsi="Times New Roman" w:cs="Times New Roman"/>
          <w:iCs/>
          <w:sz w:val="24"/>
          <w:szCs w:val="24"/>
          <w:lang w:val="ro-RO"/>
        </w:rPr>
        <w:t xml:space="preserve">„…momentul </w:t>
      </w:r>
      <w:r w:rsidR="00A954EB" w:rsidRPr="008F1798">
        <w:rPr>
          <w:rFonts w:ascii="Times New Roman" w:hAnsi="Times New Roman" w:cs="Times New Roman"/>
          <w:iCs/>
          <w:sz w:val="24"/>
          <w:szCs w:val="24"/>
          <w:lang w:val="ro-RO"/>
        </w:rPr>
        <w:t>apariției</w:t>
      </w:r>
      <w:r w:rsidRPr="008F1798">
        <w:rPr>
          <w:rFonts w:ascii="Times New Roman" w:hAnsi="Times New Roman" w:cs="Times New Roman"/>
          <w:iCs/>
          <w:sz w:val="24"/>
          <w:szCs w:val="24"/>
          <w:lang w:val="ro-RO"/>
        </w:rPr>
        <w:t xml:space="preserve"> </w:t>
      </w:r>
      <w:r w:rsidR="00A954EB" w:rsidRPr="008F1798">
        <w:rPr>
          <w:rFonts w:ascii="Times New Roman" w:hAnsi="Times New Roman" w:cs="Times New Roman"/>
          <w:iCs/>
          <w:sz w:val="24"/>
          <w:szCs w:val="24"/>
          <w:lang w:val="ro-RO"/>
        </w:rPr>
        <w:t>conștiinței</w:t>
      </w:r>
      <w:r w:rsidRPr="008F1798">
        <w:rPr>
          <w:rFonts w:ascii="Times New Roman" w:hAnsi="Times New Roman" w:cs="Times New Roman"/>
          <w:iCs/>
          <w:sz w:val="24"/>
          <w:szCs w:val="24"/>
          <w:lang w:val="ro-RO"/>
        </w:rPr>
        <w:t xml:space="preserve"> românilor despre originea lor romană; acesta coincide cu cel al înscrierii românilor pe tabelul popoarelor cu nume propriu. Ideea </w:t>
      </w:r>
      <w:r w:rsidR="00A954EB" w:rsidRPr="008F1798">
        <w:rPr>
          <w:rFonts w:ascii="Times New Roman" w:hAnsi="Times New Roman" w:cs="Times New Roman"/>
          <w:iCs/>
          <w:sz w:val="24"/>
          <w:szCs w:val="24"/>
          <w:lang w:val="ro-RO"/>
        </w:rPr>
        <w:t>romanității</w:t>
      </w:r>
      <w:r w:rsidRPr="008F1798">
        <w:rPr>
          <w:rFonts w:ascii="Times New Roman" w:hAnsi="Times New Roman" w:cs="Times New Roman"/>
          <w:iCs/>
          <w:sz w:val="24"/>
          <w:szCs w:val="24"/>
          <w:lang w:val="ro-RO"/>
        </w:rPr>
        <w:t xml:space="preserve"> </w:t>
      </w:r>
      <w:r w:rsidR="00A954EB" w:rsidRPr="008F1798">
        <w:rPr>
          <w:rFonts w:ascii="Times New Roman" w:hAnsi="Times New Roman" w:cs="Times New Roman"/>
          <w:iCs/>
          <w:sz w:val="24"/>
          <w:szCs w:val="24"/>
          <w:lang w:val="ro-RO"/>
        </w:rPr>
        <w:t>izvorăște</w:t>
      </w:r>
      <w:r w:rsidRPr="008F1798">
        <w:rPr>
          <w:rFonts w:ascii="Times New Roman" w:hAnsi="Times New Roman" w:cs="Times New Roman"/>
          <w:iCs/>
          <w:sz w:val="24"/>
          <w:szCs w:val="24"/>
          <w:lang w:val="ro-RO"/>
        </w:rPr>
        <w:t xml:space="preserve"> </w:t>
      </w:r>
      <w:r w:rsidR="00A954EB" w:rsidRPr="008F1798">
        <w:rPr>
          <w:rFonts w:ascii="Times New Roman" w:hAnsi="Times New Roman" w:cs="Times New Roman"/>
          <w:iCs/>
          <w:sz w:val="24"/>
          <w:szCs w:val="24"/>
          <w:lang w:val="ro-RO"/>
        </w:rPr>
        <w:t>și</w:t>
      </w:r>
      <w:r w:rsidRPr="008F1798">
        <w:rPr>
          <w:rFonts w:ascii="Times New Roman" w:hAnsi="Times New Roman" w:cs="Times New Roman"/>
          <w:iCs/>
          <w:sz w:val="24"/>
          <w:szCs w:val="24"/>
          <w:lang w:val="ro-RO"/>
        </w:rPr>
        <w:t xml:space="preserve"> decurge din </w:t>
      </w:r>
      <w:r w:rsidR="00A954EB" w:rsidRPr="008F1798">
        <w:rPr>
          <w:rFonts w:ascii="Times New Roman" w:hAnsi="Times New Roman" w:cs="Times New Roman"/>
          <w:iCs/>
          <w:sz w:val="24"/>
          <w:szCs w:val="24"/>
          <w:lang w:val="ro-RO"/>
        </w:rPr>
        <w:t>conștiința</w:t>
      </w:r>
      <w:r w:rsidRPr="008F1798">
        <w:rPr>
          <w:rFonts w:ascii="Times New Roman" w:hAnsi="Times New Roman" w:cs="Times New Roman"/>
          <w:iCs/>
          <w:sz w:val="24"/>
          <w:szCs w:val="24"/>
          <w:lang w:val="ro-RO"/>
        </w:rPr>
        <w:t xml:space="preserve"> </w:t>
      </w:r>
      <w:r w:rsidR="00A954EB" w:rsidRPr="008F1798">
        <w:rPr>
          <w:rFonts w:ascii="Times New Roman" w:hAnsi="Times New Roman" w:cs="Times New Roman"/>
          <w:iCs/>
          <w:sz w:val="24"/>
          <w:szCs w:val="24"/>
          <w:lang w:val="ro-RO"/>
        </w:rPr>
        <w:t>romanității</w:t>
      </w:r>
      <w:r w:rsidRPr="008F1798">
        <w:rPr>
          <w:rFonts w:ascii="Times New Roman" w:hAnsi="Times New Roman" w:cs="Times New Roman"/>
          <w:iCs/>
          <w:sz w:val="24"/>
          <w:szCs w:val="24"/>
          <w:lang w:val="ro-RO"/>
        </w:rPr>
        <w:t xml:space="preserve"> la români, iar </w:t>
      </w:r>
      <w:r w:rsidR="00A954EB" w:rsidRPr="008F1798">
        <w:rPr>
          <w:rFonts w:ascii="Times New Roman" w:hAnsi="Times New Roman" w:cs="Times New Roman"/>
          <w:iCs/>
          <w:sz w:val="24"/>
          <w:szCs w:val="24"/>
          <w:lang w:val="ro-RO"/>
        </w:rPr>
        <w:t>evoluția</w:t>
      </w:r>
      <w:r w:rsidRPr="008F1798">
        <w:rPr>
          <w:rFonts w:ascii="Times New Roman" w:hAnsi="Times New Roman" w:cs="Times New Roman"/>
          <w:iCs/>
          <w:sz w:val="24"/>
          <w:szCs w:val="24"/>
          <w:lang w:val="ro-RO"/>
        </w:rPr>
        <w:t xml:space="preserve"> ei reflectă </w:t>
      </w:r>
      <w:r w:rsidR="00A954EB" w:rsidRPr="008F1798">
        <w:rPr>
          <w:rFonts w:ascii="Times New Roman" w:hAnsi="Times New Roman" w:cs="Times New Roman"/>
          <w:iCs/>
          <w:sz w:val="24"/>
          <w:szCs w:val="24"/>
          <w:lang w:val="ro-RO"/>
        </w:rPr>
        <w:t>îmbogățirea</w:t>
      </w:r>
      <w:r w:rsidRPr="008F1798">
        <w:rPr>
          <w:rFonts w:ascii="Times New Roman" w:hAnsi="Times New Roman" w:cs="Times New Roman"/>
          <w:iCs/>
          <w:sz w:val="24"/>
          <w:szCs w:val="24"/>
          <w:lang w:val="ro-RO"/>
        </w:rPr>
        <w:t xml:space="preserve"> calitativă, adâncirea </w:t>
      </w:r>
      <w:r w:rsidR="00A954EB" w:rsidRPr="008F1798">
        <w:rPr>
          <w:rFonts w:ascii="Times New Roman" w:hAnsi="Times New Roman" w:cs="Times New Roman"/>
          <w:iCs/>
          <w:sz w:val="24"/>
          <w:szCs w:val="24"/>
          <w:lang w:val="ro-RO"/>
        </w:rPr>
        <w:t>și</w:t>
      </w:r>
      <w:r w:rsidRPr="008F1798">
        <w:rPr>
          <w:rFonts w:ascii="Times New Roman" w:hAnsi="Times New Roman" w:cs="Times New Roman"/>
          <w:iCs/>
          <w:sz w:val="24"/>
          <w:szCs w:val="24"/>
          <w:lang w:val="ro-RO"/>
        </w:rPr>
        <w:t xml:space="preserve"> lărgirea acestei </w:t>
      </w:r>
      <w:r w:rsidR="00A954EB" w:rsidRPr="008F1798">
        <w:rPr>
          <w:rFonts w:ascii="Times New Roman" w:hAnsi="Times New Roman" w:cs="Times New Roman"/>
          <w:iCs/>
          <w:sz w:val="24"/>
          <w:szCs w:val="24"/>
          <w:lang w:val="ro-RO"/>
        </w:rPr>
        <w:t>conștiințe</w:t>
      </w:r>
      <w:r w:rsidRPr="008F1798">
        <w:rPr>
          <w:rFonts w:ascii="Times New Roman" w:hAnsi="Times New Roman" w:cs="Times New Roman"/>
          <w:iCs/>
          <w:sz w:val="24"/>
          <w:szCs w:val="24"/>
          <w:lang w:val="ro-RO"/>
        </w:rPr>
        <w:t xml:space="preserve"> </w:t>
      </w:r>
      <w:r w:rsidR="00A954EB" w:rsidRPr="008F1798">
        <w:rPr>
          <w:rFonts w:ascii="Times New Roman" w:hAnsi="Times New Roman" w:cs="Times New Roman"/>
          <w:iCs/>
          <w:sz w:val="24"/>
          <w:szCs w:val="24"/>
          <w:lang w:val="ro-RO"/>
        </w:rPr>
        <w:t>românești</w:t>
      </w:r>
      <w:r w:rsidRPr="008F1798">
        <w:rPr>
          <w:rFonts w:ascii="Times New Roman" w:hAnsi="Times New Roman" w:cs="Times New Roman"/>
          <w:iCs/>
          <w:sz w:val="24"/>
          <w:szCs w:val="24"/>
          <w:lang w:val="ro-RO"/>
        </w:rPr>
        <w:t xml:space="preserve">. </w:t>
      </w:r>
      <w:r w:rsidRPr="008437D5">
        <w:rPr>
          <w:rFonts w:ascii="Times New Roman" w:hAnsi="Times New Roman" w:cs="Times New Roman"/>
          <w:iCs/>
          <w:sz w:val="24"/>
          <w:szCs w:val="24"/>
          <w:lang w:val="ro-RO"/>
        </w:rPr>
        <w:t>(…)</w:t>
      </w:r>
    </w:p>
    <w:p w:rsidR="00A954EB" w:rsidRDefault="00A954EB" w:rsidP="00A954EB">
      <w:pPr>
        <w:tabs>
          <w:tab w:val="left" w:pos="284"/>
          <w:tab w:val="right" w:pos="7654"/>
        </w:tabs>
        <w:spacing w:after="0" w:line="240" w:lineRule="auto"/>
        <w:jc w:val="both"/>
        <w:rPr>
          <w:rFonts w:ascii="Times New Roman" w:hAnsi="Times New Roman" w:cs="Times New Roman"/>
          <w:iCs/>
          <w:sz w:val="24"/>
          <w:szCs w:val="24"/>
          <w:lang w:val="ro-RO"/>
        </w:rPr>
      </w:pPr>
      <w:r w:rsidRPr="008437D5">
        <w:rPr>
          <w:rFonts w:ascii="Times New Roman" w:hAnsi="Times New Roman" w:cs="Times New Roman"/>
          <w:iCs/>
          <w:sz w:val="24"/>
          <w:szCs w:val="24"/>
          <w:lang w:val="ro-RO"/>
        </w:rPr>
        <w:tab/>
      </w:r>
      <w:r w:rsidRPr="00A954EB">
        <w:rPr>
          <w:rFonts w:ascii="Times New Roman" w:hAnsi="Times New Roman" w:cs="Times New Roman"/>
          <w:iCs/>
          <w:sz w:val="24"/>
          <w:szCs w:val="24"/>
          <w:lang w:val="ro-RO"/>
        </w:rPr>
        <w:t>Tradiția</w:t>
      </w:r>
      <w:r w:rsidR="008F1798" w:rsidRPr="00A954EB">
        <w:rPr>
          <w:rFonts w:ascii="Times New Roman" w:hAnsi="Times New Roman" w:cs="Times New Roman"/>
          <w:iCs/>
          <w:sz w:val="24"/>
          <w:szCs w:val="24"/>
          <w:lang w:val="ro-RO"/>
        </w:rPr>
        <w:t xml:space="preserve"> autohtonă a ideii </w:t>
      </w:r>
      <w:r w:rsidRPr="00A954EB">
        <w:rPr>
          <w:rFonts w:ascii="Times New Roman" w:hAnsi="Times New Roman" w:cs="Times New Roman"/>
          <w:iCs/>
          <w:sz w:val="24"/>
          <w:szCs w:val="24"/>
          <w:lang w:val="ro-RO"/>
        </w:rPr>
        <w:t>și</w:t>
      </w:r>
      <w:r w:rsidR="008F1798" w:rsidRPr="00A954EB">
        <w:rPr>
          <w:rFonts w:ascii="Times New Roman" w:hAnsi="Times New Roman" w:cs="Times New Roman"/>
          <w:iCs/>
          <w:sz w:val="24"/>
          <w:szCs w:val="24"/>
          <w:lang w:val="ro-RO"/>
        </w:rPr>
        <w:t xml:space="preserve"> </w:t>
      </w:r>
      <w:r w:rsidRPr="00A954EB">
        <w:rPr>
          <w:rFonts w:ascii="Times New Roman" w:hAnsi="Times New Roman" w:cs="Times New Roman"/>
          <w:iCs/>
          <w:sz w:val="24"/>
          <w:szCs w:val="24"/>
          <w:lang w:val="ro-RO"/>
        </w:rPr>
        <w:t>conștiinței</w:t>
      </w:r>
      <w:r w:rsidR="008F1798" w:rsidRPr="00A954EB">
        <w:rPr>
          <w:rFonts w:ascii="Times New Roman" w:hAnsi="Times New Roman" w:cs="Times New Roman"/>
          <w:iCs/>
          <w:sz w:val="24"/>
          <w:szCs w:val="24"/>
          <w:lang w:val="ro-RO"/>
        </w:rPr>
        <w:t xml:space="preserve"> </w:t>
      </w:r>
      <w:r w:rsidRPr="00A954EB">
        <w:rPr>
          <w:rFonts w:ascii="Times New Roman" w:hAnsi="Times New Roman" w:cs="Times New Roman"/>
          <w:iCs/>
          <w:sz w:val="24"/>
          <w:szCs w:val="24"/>
          <w:lang w:val="ro-RO"/>
        </w:rPr>
        <w:t>romanității</w:t>
      </w:r>
      <w:r w:rsidR="008F1798" w:rsidRPr="00A954EB">
        <w:rPr>
          <w:rFonts w:ascii="Times New Roman" w:hAnsi="Times New Roman" w:cs="Times New Roman"/>
          <w:iCs/>
          <w:sz w:val="24"/>
          <w:szCs w:val="24"/>
          <w:lang w:val="ro-RO"/>
        </w:rPr>
        <w:t xml:space="preserve"> la români se bazează înainte de toate pe numele propriu purtat de români, </w:t>
      </w:r>
      <w:proofErr w:type="spellStart"/>
      <w:r w:rsidR="008F1798" w:rsidRPr="00A954EB">
        <w:rPr>
          <w:rFonts w:ascii="Times New Roman" w:hAnsi="Times New Roman" w:cs="Times New Roman"/>
          <w:iCs/>
          <w:sz w:val="24"/>
          <w:szCs w:val="24"/>
          <w:lang w:val="ro-RO"/>
        </w:rPr>
        <w:t>etnicon</w:t>
      </w:r>
      <w:proofErr w:type="spellEnd"/>
      <w:r w:rsidR="008F1798" w:rsidRPr="00A954EB">
        <w:rPr>
          <w:rFonts w:ascii="Times New Roman" w:hAnsi="Times New Roman" w:cs="Times New Roman"/>
          <w:iCs/>
          <w:sz w:val="24"/>
          <w:szCs w:val="24"/>
          <w:lang w:val="ro-RO"/>
        </w:rPr>
        <w:t xml:space="preserve"> care se </w:t>
      </w:r>
      <w:r w:rsidRPr="00A954EB">
        <w:rPr>
          <w:rFonts w:ascii="Times New Roman" w:hAnsi="Times New Roman" w:cs="Times New Roman"/>
          <w:iCs/>
          <w:sz w:val="24"/>
          <w:szCs w:val="24"/>
          <w:lang w:val="ro-RO"/>
        </w:rPr>
        <w:t>regăsește</w:t>
      </w:r>
      <w:r w:rsidR="008F1798" w:rsidRPr="00A954EB">
        <w:rPr>
          <w:rFonts w:ascii="Times New Roman" w:hAnsi="Times New Roman" w:cs="Times New Roman"/>
          <w:iCs/>
          <w:sz w:val="24"/>
          <w:szCs w:val="24"/>
          <w:lang w:val="ro-RO"/>
        </w:rPr>
        <w:t xml:space="preserve"> atât în denumirile externe aplicate românilor cât </w:t>
      </w:r>
      <w:r w:rsidRPr="00A954EB">
        <w:rPr>
          <w:rFonts w:ascii="Times New Roman" w:hAnsi="Times New Roman" w:cs="Times New Roman"/>
          <w:iCs/>
          <w:sz w:val="24"/>
          <w:szCs w:val="24"/>
          <w:lang w:val="ro-RO"/>
        </w:rPr>
        <w:t>și</w:t>
      </w:r>
      <w:r w:rsidR="008F1798" w:rsidRPr="00A954EB">
        <w:rPr>
          <w:rFonts w:ascii="Times New Roman" w:hAnsi="Times New Roman" w:cs="Times New Roman"/>
          <w:iCs/>
          <w:sz w:val="24"/>
          <w:szCs w:val="24"/>
          <w:lang w:val="ro-RO"/>
        </w:rPr>
        <w:t xml:space="preserve"> în numeroasele nume de persoane </w:t>
      </w:r>
      <w:r w:rsidRPr="00A954EB">
        <w:rPr>
          <w:rFonts w:ascii="Times New Roman" w:hAnsi="Times New Roman" w:cs="Times New Roman"/>
          <w:iCs/>
          <w:sz w:val="24"/>
          <w:szCs w:val="24"/>
          <w:lang w:val="ro-RO"/>
        </w:rPr>
        <w:t>și</w:t>
      </w:r>
      <w:r w:rsidR="008F1798" w:rsidRPr="00A954EB">
        <w:rPr>
          <w:rFonts w:ascii="Times New Roman" w:hAnsi="Times New Roman" w:cs="Times New Roman"/>
          <w:iCs/>
          <w:sz w:val="24"/>
          <w:szCs w:val="24"/>
          <w:lang w:val="ro-RO"/>
        </w:rPr>
        <w:t xml:space="preserve"> a toponimiei prezente pe întreg teritoriul locuit de români. </w:t>
      </w:r>
      <w:r w:rsidRPr="00A954EB">
        <w:rPr>
          <w:rFonts w:ascii="Times New Roman" w:hAnsi="Times New Roman" w:cs="Times New Roman"/>
          <w:iCs/>
          <w:sz w:val="24"/>
          <w:szCs w:val="24"/>
          <w:lang w:val="ro-RO"/>
        </w:rPr>
        <w:t>Conștiința</w:t>
      </w:r>
      <w:r w:rsidR="008F1798" w:rsidRPr="00A954EB">
        <w:rPr>
          <w:rFonts w:ascii="Times New Roman" w:hAnsi="Times New Roman" w:cs="Times New Roman"/>
          <w:iCs/>
          <w:sz w:val="24"/>
          <w:szCs w:val="24"/>
          <w:lang w:val="ro-RO"/>
        </w:rPr>
        <w:t xml:space="preserve"> autohtonilor, </w:t>
      </w:r>
      <w:r w:rsidRPr="00A954EB">
        <w:rPr>
          <w:rFonts w:ascii="Times New Roman" w:hAnsi="Times New Roman" w:cs="Times New Roman"/>
          <w:iCs/>
          <w:sz w:val="24"/>
          <w:szCs w:val="24"/>
          <w:lang w:val="ro-RO"/>
        </w:rPr>
        <w:t>așa</w:t>
      </w:r>
      <w:r w:rsidR="008F1798" w:rsidRPr="00A954EB">
        <w:rPr>
          <w:rFonts w:ascii="Times New Roman" w:hAnsi="Times New Roman" w:cs="Times New Roman"/>
          <w:iCs/>
          <w:sz w:val="24"/>
          <w:szCs w:val="24"/>
          <w:lang w:val="ro-RO"/>
        </w:rPr>
        <w:t xml:space="preserve"> cum s</w:t>
      </w:r>
      <w:r w:rsidR="008F1798" w:rsidRPr="00A954EB">
        <w:rPr>
          <w:rFonts w:ascii="Times New Roman" w:hAnsi="Times New Roman" w:cs="Times New Roman"/>
          <w:iCs/>
          <w:sz w:val="24"/>
          <w:szCs w:val="24"/>
          <w:lang w:val="ro-RO"/>
        </w:rPr>
        <w:noBreakHyphen/>
        <w:t xml:space="preserve">a conservat în toate epocile, se baza pe amintirea Romei: românii sunt de origine romană, </w:t>
      </w:r>
      <w:r w:rsidRPr="00A954EB">
        <w:rPr>
          <w:rFonts w:ascii="Times New Roman" w:hAnsi="Times New Roman" w:cs="Times New Roman"/>
          <w:iCs/>
          <w:sz w:val="24"/>
          <w:szCs w:val="24"/>
          <w:lang w:val="ro-RO"/>
        </w:rPr>
        <w:t>descendenți</w:t>
      </w:r>
      <w:r w:rsidR="008F1798" w:rsidRPr="00A954EB">
        <w:rPr>
          <w:rFonts w:ascii="Times New Roman" w:hAnsi="Times New Roman" w:cs="Times New Roman"/>
          <w:iCs/>
          <w:sz w:val="24"/>
          <w:szCs w:val="24"/>
          <w:lang w:val="ro-RO"/>
        </w:rPr>
        <w:t xml:space="preserve"> ai romanilor din Dacia… Cronicarii români realizează pentru </w:t>
      </w:r>
      <w:r w:rsidR="008F1798" w:rsidRPr="00A954EB">
        <w:rPr>
          <w:rFonts w:ascii="Times New Roman" w:hAnsi="Times New Roman" w:cs="Times New Roman"/>
          <w:iCs/>
          <w:sz w:val="24"/>
          <w:szCs w:val="24"/>
          <w:lang w:val="ro-RO"/>
        </w:rPr>
        <w:lastRenderedPageBreak/>
        <w:t xml:space="preserve">prima dată sinteza dintre fondul </w:t>
      </w:r>
      <w:r w:rsidRPr="00A954EB">
        <w:rPr>
          <w:rFonts w:ascii="Times New Roman" w:hAnsi="Times New Roman" w:cs="Times New Roman"/>
          <w:iCs/>
          <w:sz w:val="24"/>
          <w:szCs w:val="24"/>
          <w:lang w:val="ro-RO"/>
        </w:rPr>
        <w:t>conștiinței</w:t>
      </w:r>
      <w:r w:rsidR="008F1798" w:rsidRPr="00A954EB">
        <w:rPr>
          <w:rFonts w:ascii="Times New Roman" w:hAnsi="Times New Roman" w:cs="Times New Roman"/>
          <w:iCs/>
          <w:sz w:val="24"/>
          <w:szCs w:val="24"/>
          <w:lang w:val="ro-RO"/>
        </w:rPr>
        <w:t xml:space="preserve"> autohtone a </w:t>
      </w:r>
      <w:r w:rsidRPr="00A954EB">
        <w:rPr>
          <w:rFonts w:ascii="Times New Roman" w:hAnsi="Times New Roman" w:cs="Times New Roman"/>
          <w:iCs/>
          <w:sz w:val="24"/>
          <w:szCs w:val="24"/>
          <w:lang w:val="ro-RO"/>
        </w:rPr>
        <w:t>romanității</w:t>
      </w:r>
      <w:r w:rsidR="008F1798" w:rsidRPr="00A954EB">
        <w:rPr>
          <w:rFonts w:ascii="Times New Roman" w:hAnsi="Times New Roman" w:cs="Times New Roman"/>
          <w:iCs/>
          <w:sz w:val="24"/>
          <w:szCs w:val="24"/>
          <w:lang w:val="ro-RO"/>
        </w:rPr>
        <w:t xml:space="preserve"> românilor </w:t>
      </w:r>
      <w:r w:rsidRPr="00A954EB">
        <w:rPr>
          <w:rFonts w:ascii="Times New Roman" w:hAnsi="Times New Roman" w:cs="Times New Roman"/>
          <w:iCs/>
          <w:sz w:val="24"/>
          <w:szCs w:val="24"/>
          <w:lang w:val="ro-RO"/>
        </w:rPr>
        <w:t>și</w:t>
      </w:r>
      <w:r w:rsidR="008F1798" w:rsidRPr="00A954EB">
        <w:rPr>
          <w:rFonts w:ascii="Times New Roman" w:hAnsi="Times New Roman" w:cs="Times New Roman"/>
          <w:iCs/>
          <w:sz w:val="24"/>
          <w:szCs w:val="24"/>
          <w:lang w:val="ro-RO"/>
        </w:rPr>
        <w:t xml:space="preserve"> argumentarea </w:t>
      </w:r>
      <w:r w:rsidRPr="00A954EB">
        <w:rPr>
          <w:rFonts w:ascii="Times New Roman" w:hAnsi="Times New Roman" w:cs="Times New Roman"/>
          <w:iCs/>
          <w:sz w:val="24"/>
          <w:szCs w:val="24"/>
          <w:lang w:val="ro-RO"/>
        </w:rPr>
        <w:t>științifică</w:t>
      </w:r>
      <w:r w:rsidR="008F1798" w:rsidRPr="00A954EB">
        <w:rPr>
          <w:rFonts w:ascii="Times New Roman" w:hAnsi="Times New Roman" w:cs="Times New Roman"/>
          <w:iCs/>
          <w:sz w:val="24"/>
          <w:szCs w:val="24"/>
          <w:lang w:val="ro-RO"/>
        </w:rPr>
        <w:t xml:space="preserve">, livrescă, a originii romane a poporului român.” </w:t>
      </w:r>
    </w:p>
    <w:p w:rsidR="008F1798" w:rsidRPr="00A954EB" w:rsidRDefault="00A954EB" w:rsidP="00A954EB">
      <w:pPr>
        <w:tabs>
          <w:tab w:val="left" w:pos="284"/>
          <w:tab w:val="right" w:pos="7654"/>
        </w:tabs>
        <w:spacing w:after="0" w:line="240" w:lineRule="auto"/>
        <w:jc w:val="both"/>
        <w:rPr>
          <w:rFonts w:ascii="Times New Roman" w:hAnsi="Times New Roman" w:cs="Times New Roman"/>
          <w:sz w:val="24"/>
          <w:szCs w:val="24"/>
          <w:lang w:val="ro-RO"/>
        </w:rPr>
      </w:pPr>
      <w:r>
        <w:rPr>
          <w:rFonts w:ascii="Times New Roman" w:hAnsi="Times New Roman" w:cs="Times New Roman"/>
          <w:iCs/>
          <w:sz w:val="24"/>
          <w:szCs w:val="24"/>
          <w:lang w:val="ro-RO"/>
        </w:rPr>
        <w:tab/>
      </w:r>
      <w:r>
        <w:rPr>
          <w:rFonts w:ascii="Times New Roman" w:hAnsi="Times New Roman" w:cs="Times New Roman"/>
          <w:iCs/>
          <w:sz w:val="24"/>
          <w:szCs w:val="24"/>
          <w:lang w:val="ro-RO"/>
        </w:rPr>
        <w:tab/>
        <w:t xml:space="preserve">             </w:t>
      </w:r>
      <w:r w:rsidR="008F1798" w:rsidRPr="00A954EB">
        <w:rPr>
          <w:rFonts w:ascii="Times New Roman" w:hAnsi="Times New Roman" w:cs="Times New Roman"/>
          <w:sz w:val="24"/>
          <w:szCs w:val="24"/>
          <w:lang w:val="ro-RO"/>
        </w:rPr>
        <w:t xml:space="preserve">(Adolf Armbruster, </w:t>
      </w:r>
      <w:r w:rsidR="008F1798" w:rsidRPr="00A954EB">
        <w:rPr>
          <w:rFonts w:ascii="Times New Roman" w:hAnsi="Times New Roman" w:cs="Times New Roman"/>
          <w:i/>
          <w:iCs/>
          <w:sz w:val="24"/>
          <w:szCs w:val="24"/>
          <w:lang w:val="ro-RO"/>
        </w:rPr>
        <w:t>Romanitatea românilor istoria unei idei</w:t>
      </w:r>
      <w:r w:rsidR="008F1798" w:rsidRPr="00A954EB">
        <w:rPr>
          <w:rFonts w:ascii="Times New Roman" w:hAnsi="Times New Roman" w:cs="Times New Roman"/>
          <w:sz w:val="24"/>
          <w:szCs w:val="24"/>
          <w:lang w:val="ro-RO"/>
        </w:rPr>
        <w:t>)</w:t>
      </w:r>
    </w:p>
    <w:p w:rsidR="008F1798" w:rsidRPr="008F1798" w:rsidRDefault="008F1798" w:rsidP="00A954EB">
      <w:pPr>
        <w:pStyle w:val="Corptext2"/>
        <w:tabs>
          <w:tab w:val="left" w:pos="284"/>
          <w:tab w:val="right" w:pos="7654"/>
        </w:tabs>
        <w:spacing w:after="0" w:line="240" w:lineRule="auto"/>
        <w:rPr>
          <w:rFonts w:ascii="Times New Roman" w:hAnsi="Times New Roman" w:cs="Times New Roman"/>
          <w:sz w:val="24"/>
          <w:szCs w:val="24"/>
        </w:rPr>
      </w:pPr>
    </w:p>
    <w:p w:rsidR="008F1798" w:rsidRPr="008F1798" w:rsidRDefault="008F1798" w:rsidP="00A954EB">
      <w:pPr>
        <w:pStyle w:val="Corptext2"/>
        <w:tabs>
          <w:tab w:val="left" w:pos="284"/>
          <w:tab w:val="right" w:pos="7654"/>
        </w:tabs>
        <w:spacing w:after="0" w:line="240" w:lineRule="auto"/>
        <w:rPr>
          <w:rFonts w:ascii="Times New Roman" w:hAnsi="Times New Roman" w:cs="Times New Roman"/>
          <w:b/>
          <w:sz w:val="24"/>
          <w:szCs w:val="24"/>
        </w:rPr>
      </w:pPr>
      <w:r w:rsidRPr="008F1798">
        <w:rPr>
          <w:rFonts w:ascii="Times New Roman" w:hAnsi="Times New Roman" w:cs="Times New Roman"/>
          <w:sz w:val="24"/>
          <w:szCs w:val="24"/>
        </w:rPr>
        <w:tab/>
        <w:t>Pornind de la</w:t>
      </w:r>
      <w:r w:rsidR="00A954EB">
        <w:rPr>
          <w:rFonts w:ascii="Times New Roman" w:hAnsi="Times New Roman" w:cs="Times New Roman"/>
          <w:sz w:val="24"/>
          <w:szCs w:val="24"/>
        </w:rPr>
        <w:t xml:space="preserve"> această sursă, răspundeți la următoarele cerințe</w:t>
      </w:r>
      <w:r w:rsidRPr="008F1798">
        <w:rPr>
          <w:rFonts w:ascii="Times New Roman" w:hAnsi="Times New Roman" w:cs="Times New Roman"/>
          <w:sz w:val="24"/>
          <w:szCs w:val="24"/>
        </w:rPr>
        <w:t>:</w:t>
      </w:r>
    </w:p>
    <w:p w:rsidR="008F1798" w:rsidRPr="008F1798" w:rsidRDefault="008F1798" w:rsidP="00A954EB">
      <w:pPr>
        <w:pStyle w:val="Corptext2"/>
        <w:tabs>
          <w:tab w:val="left" w:pos="284"/>
          <w:tab w:val="right" w:pos="7654"/>
        </w:tabs>
        <w:spacing w:after="0" w:line="240" w:lineRule="auto"/>
        <w:rPr>
          <w:rFonts w:ascii="Times New Roman" w:hAnsi="Times New Roman" w:cs="Times New Roman"/>
          <w:b/>
          <w:sz w:val="24"/>
          <w:szCs w:val="24"/>
        </w:rPr>
      </w:pPr>
      <w:r w:rsidRPr="001D3A53">
        <w:rPr>
          <w:rFonts w:ascii="Times New Roman" w:hAnsi="Times New Roman" w:cs="Times New Roman"/>
          <w:sz w:val="24"/>
          <w:szCs w:val="24"/>
        </w:rPr>
        <w:t>1</w:t>
      </w:r>
      <w:r w:rsidRPr="008F1798">
        <w:rPr>
          <w:rFonts w:ascii="Times New Roman" w:hAnsi="Times New Roman" w:cs="Times New Roman"/>
          <w:b/>
          <w:sz w:val="24"/>
          <w:szCs w:val="24"/>
        </w:rPr>
        <w:t>.</w:t>
      </w:r>
      <w:r w:rsidRPr="008F1798">
        <w:rPr>
          <w:rFonts w:ascii="Times New Roman" w:hAnsi="Times New Roman" w:cs="Times New Roman"/>
          <w:b/>
          <w:sz w:val="24"/>
          <w:szCs w:val="24"/>
        </w:rPr>
        <w:tab/>
      </w:r>
      <w:r w:rsidR="006B24C6">
        <w:rPr>
          <w:rFonts w:ascii="Times New Roman" w:hAnsi="Times New Roman" w:cs="Times New Roman"/>
          <w:sz w:val="24"/>
          <w:szCs w:val="24"/>
        </w:rPr>
        <w:t>Menționați, din sursă</w:t>
      </w:r>
      <w:r w:rsidRPr="008F1798">
        <w:rPr>
          <w:rFonts w:ascii="Times New Roman" w:hAnsi="Times New Roman" w:cs="Times New Roman"/>
          <w:sz w:val="24"/>
          <w:szCs w:val="24"/>
        </w:rPr>
        <w:t>., un punct de vedere referitor la</w:t>
      </w:r>
      <w:r w:rsidR="006B24C6">
        <w:rPr>
          <w:rFonts w:ascii="Times New Roman" w:hAnsi="Times New Roman" w:cs="Times New Roman"/>
          <w:sz w:val="24"/>
          <w:szCs w:val="24"/>
        </w:rPr>
        <w:t xml:space="preserve"> conștiința autohtonilor cu privire la romanitatea românilor</w:t>
      </w:r>
      <w:r w:rsidRPr="008F1798">
        <w:rPr>
          <w:rFonts w:ascii="Times New Roman" w:hAnsi="Times New Roman" w:cs="Times New Roman"/>
          <w:sz w:val="24"/>
          <w:szCs w:val="24"/>
        </w:rPr>
        <w:t xml:space="preserve">. </w:t>
      </w:r>
      <w:r w:rsidRPr="008F1798">
        <w:rPr>
          <w:rFonts w:ascii="Times New Roman" w:hAnsi="Times New Roman" w:cs="Times New Roman"/>
          <w:sz w:val="24"/>
          <w:szCs w:val="24"/>
        </w:rPr>
        <w:tab/>
      </w:r>
      <w:r w:rsidR="006B24C6">
        <w:rPr>
          <w:rFonts w:ascii="Times New Roman" w:hAnsi="Times New Roman" w:cs="Times New Roman"/>
          <w:sz w:val="24"/>
          <w:szCs w:val="24"/>
        </w:rPr>
        <w:t xml:space="preserve">                                                                                                             </w:t>
      </w:r>
      <w:r w:rsidR="006B24C6">
        <w:rPr>
          <w:rFonts w:ascii="Times New Roman" w:hAnsi="Times New Roman" w:cs="Times New Roman"/>
          <w:b/>
          <w:sz w:val="24"/>
          <w:szCs w:val="24"/>
        </w:rPr>
        <w:t>2</w:t>
      </w:r>
      <w:r w:rsidRPr="008F1798">
        <w:rPr>
          <w:rFonts w:ascii="Times New Roman" w:hAnsi="Times New Roman" w:cs="Times New Roman"/>
          <w:b/>
          <w:sz w:val="24"/>
          <w:szCs w:val="24"/>
        </w:rPr>
        <w:t xml:space="preserve"> puncte</w:t>
      </w:r>
    </w:p>
    <w:p w:rsidR="008F1798" w:rsidRPr="008F1798" w:rsidRDefault="008F1798" w:rsidP="00A954EB">
      <w:pPr>
        <w:pStyle w:val="Corptext2"/>
        <w:tabs>
          <w:tab w:val="left" w:pos="284"/>
          <w:tab w:val="right" w:pos="7654"/>
        </w:tabs>
        <w:spacing w:after="0" w:line="240" w:lineRule="auto"/>
        <w:rPr>
          <w:rFonts w:ascii="Times New Roman" w:hAnsi="Times New Roman" w:cs="Times New Roman"/>
          <w:b/>
          <w:sz w:val="24"/>
          <w:szCs w:val="24"/>
        </w:rPr>
      </w:pPr>
      <w:r w:rsidRPr="001D3A53">
        <w:rPr>
          <w:rFonts w:ascii="Times New Roman" w:hAnsi="Times New Roman" w:cs="Times New Roman"/>
          <w:sz w:val="24"/>
          <w:szCs w:val="24"/>
        </w:rPr>
        <w:t>2</w:t>
      </w:r>
      <w:r w:rsidRPr="008F1798">
        <w:rPr>
          <w:rFonts w:ascii="Times New Roman" w:hAnsi="Times New Roman" w:cs="Times New Roman"/>
          <w:b/>
          <w:sz w:val="24"/>
          <w:szCs w:val="24"/>
        </w:rPr>
        <w:t>.</w:t>
      </w:r>
      <w:r w:rsidRPr="008F1798">
        <w:rPr>
          <w:rFonts w:ascii="Times New Roman" w:hAnsi="Times New Roman" w:cs="Times New Roman"/>
          <w:b/>
          <w:sz w:val="24"/>
          <w:szCs w:val="24"/>
        </w:rPr>
        <w:tab/>
      </w:r>
      <w:r w:rsidR="006B24C6">
        <w:rPr>
          <w:rFonts w:ascii="Times New Roman" w:hAnsi="Times New Roman" w:cs="Times New Roman"/>
          <w:sz w:val="24"/>
          <w:szCs w:val="24"/>
        </w:rPr>
        <w:t>Precizați secolul în care un cronicar român a abordat problema romanității românilor.</w:t>
      </w:r>
      <w:r w:rsidRPr="008F1798">
        <w:rPr>
          <w:rFonts w:ascii="Times New Roman" w:hAnsi="Times New Roman" w:cs="Times New Roman"/>
          <w:sz w:val="24"/>
          <w:szCs w:val="24"/>
        </w:rPr>
        <w:tab/>
      </w:r>
      <w:r w:rsidR="006B24C6">
        <w:rPr>
          <w:rFonts w:ascii="Times New Roman" w:hAnsi="Times New Roman" w:cs="Times New Roman"/>
          <w:b/>
          <w:sz w:val="24"/>
          <w:szCs w:val="24"/>
        </w:rPr>
        <w:t xml:space="preserve">     2</w:t>
      </w:r>
      <w:r w:rsidRPr="008F1798">
        <w:rPr>
          <w:rFonts w:ascii="Times New Roman" w:hAnsi="Times New Roman" w:cs="Times New Roman"/>
          <w:b/>
          <w:sz w:val="24"/>
          <w:szCs w:val="24"/>
        </w:rPr>
        <w:t xml:space="preserve"> puncte</w:t>
      </w:r>
    </w:p>
    <w:p w:rsidR="008F1798" w:rsidRPr="006B24C6" w:rsidRDefault="008F1798" w:rsidP="006B24C6">
      <w:pPr>
        <w:tabs>
          <w:tab w:val="left" w:pos="284"/>
          <w:tab w:val="right" w:pos="7654"/>
        </w:tabs>
        <w:spacing w:after="0" w:line="240" w:lineRule="auto"/>
        <w:jc w:val="both"/>
        <w:rPr>
          <w:rFonts w:ascii="Times New Roman" w:hAnsi="Times New Roman" w:cs="Times New Roman"/>
          <w:b/>
          <w:sz w:val="24"/>
          <w:szCs w:val="24"/>
          <w:lang w:val="ro-RO"/>
        </w:rPr>
      </w:pPr>
      <w:r w:rsidRPr="001D3A53">
        <w:rPr>
          <w:rFonts w:ascii="Times New Roman" w:hAnsi="Times New Roman" w:cs="Times New Roman"/>
          <w:sz w:val="24"/>
          <w:szCs w:val="24"/>
          <w:lang w:val="ro-RO"/>
        </w:rPr>
        <w:t>3.</w:t>
      </w:r>
      <w:r w:rsidRPr="008F1798">
        <w:rPr>
          <w:rFonts w:ascii="Times New Roman" w:hAnsi="Times New Roman" w:cs="Times New Roman"/>
          <w:b/>
          <w:sz w:val="24"/>
          <w:szCs w:val="24"/>
          <w:lang w:val="ro-RO"/>
        </w:rPr>
        <w:tab/>
      </w:r>
      <w:r w:rsidR="006B24C6">
        <w:rPr>
          <w:rFonts w:ascii="Times New Roman" w:hAnsi="Times New Roman" w:cs="Times New Roman"/>
          <w:sz w:val="24"/>
          <w:szCs w:val="24"/>
          <w:lang w:val="ro-RO"/>
        </w:rPr>
        <w:t xml:space="preserve">Menționați </w:t>
      </w:r>
      <w:r w:rsidRPr="008F1798">
        <w:rPr>
          <w:rFonts w:ascii="Times New Roman" w:hAnsi="Times New Roman" w:cs="Times New Roman"/>
          <w:sz w:val="24"/>
          <w:szCs w:val="24"/>
          <w:lang w:val="ro-RO"/>
        </w:rPr>
        <w:t xml:space="preserve">rolul cronicarilor în consolidarea </w:t>
      </w:r>
      <w:r w:rsidR="006B24C6" w:rsidRPr="008F1798">
        <w:rPr>
          <w:rFonts w:ascii="Times New Roman" w:hAnsi="Times New Roman" w:cs="Times New Roman"/>
          <w:sz w:val="24"/>
          <w:szCs w:val="24"/>
          <w:lang w:val="ro-RO"/>
        </w:rPr>
        <w:t>conștiinței</w:t>
      </w:r>
      <w:r w:rsidRPr="008F1798">
        <w:rPr>
          <w:rFonts w:ascii="Times New Roman" w:hAnsi="Times New Roman" w:cs="Times New Roman"/>
          <w:sz w:val="24"/>
          <w:szCs w:val="24"/>
          <w:lang w:val="ro-RO"/>
        </w:rPr>
        <w:t xml:space="preserve"> de sine a românilor</w:t>
      </w:r>
      <w:r w:rsidR="006B24C6">
        <w:rPr>
          <w:rFonts w:ascii="Times New Roman" w:hAnsi="Times New Roman" w:cs="Times New Roman"/>
          <w:sz w:val="24"/>
          <w:szCs w:val="24"/>
          <w:lang w:val="ro-RO"/>
        </w:rPr>
        <w:t xml:space="preserve"> și numele unui cronicar român care a abordat acest subiect</w:t>
      </w:r>
      <w:r w:rsidRPr="008F1798">
        <w:rPr>
          <w:rFonts w:ascii="Times New Roman" w:hAnsi="Times New Roman" w:cs="Times New Roman"/>
          <w:sz w:val="24"/>
          <w:szCs w:val="24"/>
          <w:lang w:val="ro-RO"/>
        </w:rPr>
        <w:t>.</w:t>
      </w:r>
      <w:r w:rsidRPr="008F1798">
        <w:rPr>
          <w:rFonts w:ascii="Times New Roman" w:hAnsi="Times New Roman" w:cs="Times New Roman"/>
          <w:sz w:val="24"/>
          <w:szCs w:val="24"/>
          <w:lang w:val="ro-RO"/>
        </w:rPr>
        <w:tab/>
      </w:r>
      <w:r w:rsidR="006B24C6">
        <w:rPr>
          <w:rFonts w:ascii="Times New Roman" w:hAnsi="Times New Roman" w:cs="Times New Roman"/>
          <w:b/>
          <w:sz w:val="24"/>
          <w:szCs w:val="24"/>
          <w:lang w:val="ro-RO"/>
        </w:rPr>
        <w:t xml:space="preserve">                </w:t>
      </w:r>
      <w:r w:rsidR="006B24C6">
        <w:rPr>
          <w:rFonts w:ascii="Times New Roman" w:hAnsi="Times New Roman" w:cs="Times New Roman"/>
          <w:sz w:val="24"/>
          <w:szCs w:val="24"/>
          <w:lang w:val="ro-RO"/>
        </w:rPr>
        <w:t xml:space="preserve">                                                                          </w:t>
      </w:r>
      <w:r w:rsidR="000747EA">
        <w:rPr>
          <w:rFonts w:ascii="Times New Roman" w:hAnsi="Times New Roman" w:cs="Times New Roman"/>
          <w:b/>
          <w:sz w:val="24"/>
          <w:szCs w:val="24"/>
          <w:lang w:val="ro-RO"/>
        </w:rPr>
        <w:t>6</w:t>
      </w:r>
      <w:r w:rsidR="006B24C6" w:rsidRPr="006B24C6">
        <w:rPr>
          <w:rFonts w:ascii="Times New Roman" w:hAnsi="Times New Roman" w:cs="Times New Roman"/>
          <w:b/>
          <w:sz w:val="24"/>
          <w:szCs w:val="24"/>
          <w:lang w:val="ro-RO"/>
        </w:rPr>
        <w:t xml:space="preserve"> puncte</w:t>
      </w:r>
    </w:p>
    <w:p w:rsidR="008F1798" w:rsidRPr="001D3A53" w:rsidRDefault="008F1798" w:rsidP="00A954EB">
      <w:pPr>
        <w:tabs>
          <w:tab w:val="left" w:pos="284"/>
          <w:tab w:val="right" w:pos="7654"/>
        </w:tabs>
        <w:spacing w:after="0" w:line="240" w:lineRule="auto"/>
        <w:rPr>
          <w:rFonts w:ascii="Times New Roman" w:hAnsi="Times New Roman" w:cs="Times New Roman"/>
          <w:b/>
          <w:sz w:val="24"/>
          <w:szCs w:val="24"/>
          <w:lang w:val="ro-RO"/>
        </w:rPr>
      </w:pPr>
      <w:r w:rsidRPr="001D3A53">
        <w:rPr>
          <w:rFonts w:ascii="Times New Roman" w:hAnsi="Times New Roman" w:cs="Times New Roman"/>
          <w:sz w:val="24"/>
          <w:szCs w:val="24"/>
          <w:lang w:val="ro-RO"/>
        </w:rPr>
        <w:t>4</w:t>
      </w:r>
      <w:r w:rsidRPr="006B24C6">
        <w:rPr>
          <w:rFonts w:ascii="Times New Roman" w:hAnsi="Times New Roman" w:cs="Times New Roman"/>
          <w:b/>
          <w:sz w:val="24"/>
          <w:szCs w:val="24"/>
          <w:lang w:val="ro-RO"/>
        </w:rPr>
        <w:t>.</w:t>
      </w:r>
      <w:r w:rsidRPr="006B24C6">
        <w:rPr>
          <w:rFonts w:ascii="Times New Roman" w:hAnsi="Times New Roman" w:cs="Times New Roman"/>
          <w:b/>
          <w:sz w:val="24"/>
          <w:szCs w:val="24"/>
          <w:lang w:val="ro-RO"/>
        </w:rPr>
        <w:tab/>
      </w:r>
      <w:r w:rsidR="001D3A53">
        <w:rPr>
          <w:rFonts w:ascii="Times New Roman" w:hAnsi="Times New Roman" w:cs="Times New Roman"/>
          <w:sz w:val="24"/>
          <w:szCs w:val="24"/>
          <w:lang w:val="ro-RO"/>
        </w:rPr>
        <w:t>Menționați, din sursa dată, două informații referitoare la „ideea romanității”</w:t>
      </w:r>
      <w:r w:rsidRPr="001D3A53">
        <w:rPr>
          <w:rFonts w:ascii="Times New Roman" w:hAnsi="Times New Roman" w:cs="Times New Roman"/>
          <w:sz w:val="24"/>
          <w:szCs w:val="24"/>
          <w:lang w:val="ro-RO"/>
        </w:rPr>
        <w:t>.</w:t>
      </w:r>
      <w:r w:rsidR="001D3A53">
        <w:rPr>
          <w:rFonts w:ascii="Times New Roman" w:hAnsi="Times New Roman" w:cs="Times New Roman"/>
          <w:sz w:val="24"/>
          <w:szCs w:val="24"/>
          <w:lang w:val="ro-RO"/>
        </w:rPr>
        <w:t xml:space="preserve">    </w:t>
      </w:r>
      <w:r w:rsidRPr="001D3A53">
        <w:rPr>
          <w:rFonts w:ascii="Times New Roman" w:hAnsi="Times New Roman" w:cs="Times New Roman"/>
          <w:sz w:val="24"/>
          <w:szCs w:val="24"/>
          <w:lang w:val="ro-RO"/>
        </w:rPr>
        <w:tab/>
      </w:r>
      <w:r w:rsidR="001D3A53">
        <w:rPr>
          <w:rFonts w:ascii="Times New Roman" w:hAnsi="Times New Roman" w:cs="Times New Roman"/>
          <w:sz w:val="24"/>
          <w:szCs w:val="24"/>
          <w:lang w:val="ro-RO"/>
        </w:rPr>
        <w:t xml:space="preserve">    </w:t>
      </w:r>
      <w:r w:rsidRPr="001D3A53">
        <w:rPr>
          <w:rFonts w:ascii="Times New Roman" w:hAnsi="Times New Roman" w:cs="Times New Roman"/>
          <w:b/>
          <w:sz w:val="24"/>
          <w:szCs w:val="24"/>
          <w:lang w:val="ro-RO"/>
        </w:rPr>
        <w:t>6 puncte</w:t>
      </w:r>
    </w:p>
    <w:p w:rsidR="008F1798" w:rsidRPr="008F1798" w:rsidRDefault="008F1798" w:rsidP="00A954EB">
      <w:pPr>
        <w:pStyle w:val="Corptext2"/>
        <w:tabs>
          <w:tab w:val="left" w:pos="284"/>
          <w:tab w:val="right" w:pos="7654"/>
        </w:tabs>
        <w:spacing w:after="0" w:line="240" w:lineRule="auto"/>
        <w:rPr>
          <w:rFonts w:ascii="Times New Roman" w:hAnsi="Times New Roman" w:cs="Times New Roman"/>
          <w:b/>
          <w:sz w:val="24"/>
          <w:szCs w:val="24"/>
        </w:rPr>
      </w:pPr>
      <w:r w:rsidRPr="001D3A53">
        <w:rPr>
          <w:rFonts w:ascii="Times New Roman" w:hAnsi="Times New Roman" w:cs="Times New Roman"/>
          <w:sz w:val="24"/>
          <w:szCs w:val="24"/>
        </w:rPr>
        <w:t>5.</w:t>
      </w:r>
      <w:r w:rsidRPr="008F1798">
        <w:rPr>
          <w:rFonts w:ascii="Times New Roman" w:hAnsi="Times New Roman" w:cs="Times New Roman"/>
          <w:b/>
          <w:sz w:val="24"/>
          <w:szCs w:val="24"/>
        </w:rPr>
        <w:tab/>
      </w:r>
      <w:r w:rsidR="001D3A53" w:rsidRPr="001D3A53">
        <w:rPr>
          <w:rFonts w:ascii="Times New Roman" w:hAnsi="Times New Roman" w:cs="Times New Roman"/>
          <w:sz w:val="24"/>
          <w:szCs w:val="24"/>
        </w:rPr>
        <w:t>Formulați</w:t>
      </w:r>
      <w:r w:rsidR="001D3A53">
        <w:rPr>
          <w:rFonts w:ascii="Times New Roman" w:hAnsi="Times New Roman" w:cs="Times New Roman"/>
          <w:sz w:val="24"/>
          <w:szCs w:val="24"/>
        </w:rPr>
        <w:t xml:space="preserve">, pe baza sursei </w:t>
      </w:r>
      <w:r w:rsidRPr="008F1798">
        <w:rPr>
          <w:rFonts w:ascii="Times New Roman" w:hAnsi="Times New Roman" w:cs="Times New Roman"/>
          <w:b/>
          <w:sz w:val="24"/>
          <w:szCs w:val="24"/>
        </w:rPr>
        <w:t xml:space="preserve"> </w:t>
      </w:r>
      <w:r w:rsidR="000747EA" w:rsidRPr="000747EA">
        <w:rPr>
          <w:rFonts w:ascii="Times New Roman" w:hAnsi="Times New Roman" w:cs="Times New Roman"/>
          <w:sz w:val="24"/>
          <w:szCs w:val="24"/>
        </w:rPr>
        <w:t>date,</w:t>
      </w:r>
      <w:r w:rsidR="000747EA">
        <w:rPr>
          <w:rFonts w:ascii="Times New Roman" w:hAnsi="Times New Roman" w:cs="Times New Roman"/>
          <w:b/>
          <w:sz w:val="24"/>
          <w:szCs w:val="24"/>
        </w:rPr>
        <w:t xml:space="preserve"> </w:t>
      </w:r>
      <w:r w:rsidR="000747EA" w:rsidRPr="000747EA">
        <w:rPr>
          <w:rFonts w:ascii="Times New Roman" w:hAnsi="Times New Roman" w:cs="Times New Roman"/>
          <w:sz w:val="24"/>
          <w:szCs w:val="24"/>
        </w:rPr>
        <w:t>un punct de vedere referitor la</w:t>
      </w:r>
      <w:r w:rsidR="000747EA" w:rsidRPr="000747EA">
        <w:rPr>
          <w:rFonts w:ascii="Times New Roman" w:hAnsi="Times New Roman" w:cs="Times New Roman"/>
          <w:iCs/>
          <w:sz w:val="24"/>
          <w:szCs w:val="24"/>
        </w:rPr>
        <w:t xml:space="preserve"> </w:t>
      </w:r>
      <w:r w:rsidR="000747EA">
        <w:rPr>
          <w:rFonts w:ascii="Times New Roman" w:hAnsi="Times New Roman" w:cs="Times New Roman"/>
          <w:iCs/>
          <w:sz w:val="24"/>
          <w:szCs w:val="24"/>
        </w:rPr>
        <w:t>t</w:t>
      </w:r>
      <w:r w:rsidR="000747EA" w:rsidRPr="00A954EB">
        <w:rPr>
          <w:rFonts w:ascii="Times New Roman" w:hAnsi="Times New Roman" w:cs="Times New Roman"/>
          <w:iCs/>
          <w:sz w:val="24"/>
          <w:szCs w:val="24"/>
        </w:rPr>
        <w:t>radiția autohtonă a ideii și conștiinței romanității la români</w:t>
      </w:r>
      <w:r w:rsidR="000747EA">
        <w:rPr>
          <w:rFonts w:ascii="Times New Roman" w:hAnsi="Times New Roman" w:cs="Times New Roman"/>
          <w:iCs/>
          <w:sz w:val="24"/>
          <w:szCs w:val="24"/>
        </w:rPr>
        <w:t xml:space="preserve">, susținându-l cu două informații selectate din sursă.                            </w:t>
      </w:r>
      <w:r w:rsidR="000747EA" w:rsidRPr="000747EA">
        <w:rPr>
          <w:rFonts w:ascii="Times New Roman" w:hAnsi="Times New Roman" w:cs="Times New Roman"/>
          <w:b/>
          <w:iCs/>
          <w:sz w:val="24"/>
          <w:szCs w:val="24"/>
        </w:rPr>
        <w:t>10</w:t>
      </w:r>
      <w:r w:rsidR="000747EA">
        <w:rPr>
          <w:rFonts w:ascii="Times New Roman" w:hAnsi="Times New Roman" w:cs="Times New Roman"/>
          <w:b/>
          <w:sz w:val="24"/>
          <w:szCs w:val="24"/>
        </w:rPr>
        <w:t xml:space="preserve"> </w:t>
      </w:r>
      <w:r w:rsidRPr="008F1798">
        <w:rPr>
          <w:rFonts w:ascii="Times New Roman" w:hAnsi="Times New Roman" w:cs="Times New Roman"/>
          <w:b/>
          <w:sz w:val="24"/>
          <w:szCs w:val="24"/>
        </w:rPr>
        <w:t>puncte</w:t>
      </w:r>
    </w:p>
    <w:p w:rsidR="000747EA" w:rsidRDefault="008F1798" w:rsidP="00A954EB">
      <w:pPr>
        <w:tabs>
          <w:tab w:val="left" w:pos="284"/>
          <w:tab w:val="right" w:pos="7654"/>
        </w:tabs>
        <w:spacing w:after="0" w:line="240" w:lineRule="auto"/>
        <w:rPr>
          <w:rFonts w:ascii="Times New Roman" w:hAnsi="Times New Roman" w:cs="Times New Roman"/>
          <w:sz w:val="24"/>
          <w:szCs w:val="24"/>
          <w:lang w:val="ro-RO"/>
        </w:rPr>
      </w:pPr>
      <w:r w:rsidRPr="001D3A53">
        <w:rPr>
          <w:rFonts w:ascii="Times New Roman" w:hAnsi="Times New Roman" w:cs="Times New Roman"/>
          <w:sz w:val="24"/>
          <w:szCs w:val="24"/>
          <w:lang w:val="ro-RO"/>
        </w:rPr>
        <w:t>6.</w:t>
      </w:r>
      <w:r w:rsidRPr="00A954EB">
        <w:rPr>
          <w:rFonts w:ascii="Times New Roman" w:hAnsi="Times New Roman" w:cs="Times New Roman"/>
          <w:b/>
          <w:sz w:val="24"/>
          <w:szCs w:val="24"/>
          <w:lang w:val="ro-RO"/>
        </w:rPr>
        <w:tab/>
      </w:r>
      <w:r w:rsidR="000747EA" w:rsidRPr="00A954EB">
        <w:rPr>
          <w:rFonts w:ascii="Times New Roman" w:hAnsi="Times New Roman" w:cs="Times New Roman"/>
          <w:sz w:val="24"/>
          <w:szCs w:val="24"/>
          <w:lang w:val="ro-RO"/>
        </w:rPr>
        <w:t>Argumentați</w:t>
      </w:r>
      <w:r w:rsidRPr="00A954EB">
        <w:rPr>
          <w:rFonts w:ascii="Times New Roman" w:hAnsi="Times New Roman" w:cs="Times New Roman"/>
          <w:sz w:val="24"/>
          <w:szCs w:val="24"/>
          <w:lang w:val="ro-RO"/>
        </w:rPr>
        <w:t>, printr</w:t>
      </w:r>
      <w:r w:rsidRPr="00A954EB">
        <w:rPr>
          <w:rFonts w:ascii="Times New Roman" w:hAnsi="Times New Roman" w:cs="Times New Roman"/>
          <w:sz w:val="24"/>
          <w:szCs w:val="24"/>
          <w:lang w:val="ro-RO"/>
        </w:rPr>
        <w:noBreakHyphen/>
        <w:t xml:space="preserve">un fapt istoric relevant, </w:t>
      </w:r>
      <w:r w:rsidR="000747EA" w:rsidRPr="00A954EB">
        <w:rPr>
          <w:rFonts w:ascii="Times New Roman" w:hAnsi="Times New Roman" w:cs="Times New Roman"/>
          <w:sz w:val="24"/>
          <w:szCs w:val="24"/>
          <w:lang w:val="ro-RO"/>
        </w:rPr>
        <w:t>afirmația</w:t>
      </w:r>
      <w:r w:rsidRPr="00A954EB">
        <w:rPr>
          <w:rFonts w:ascii="Times New Roman" w:hAnsi="Times New Roman" w:cs="Times New Roman"/>
          <w:sz w:val="24"/>
          <w:szCs w:val="24"/>
          <w:lang w:val="ro-RO"/>
        </w:rPr>
        <w:t xml:space="preserve"> conform căreia în</w:t>
      </w:r>
      <w:r w:rsidR="000747EA">
        <w:rPr>
          <w:rFonts w:ascii="Times New Roman" w:hAnsi="Times New Roman" w:cs="Times New Roman"/>
          <w:sz w:val="24"/>
          <w:szCs w:val="24"/>
          <w:lang w:val="ro-RO"/>
        </w:rPr>
        <w:t xml:space="preserve"> secolul al XX-lea problema romanității românilor a fost abordată și prin raportare la regimul politic.  (Se punctează prezentarea unui fapt istoric relevant și utilizarea conectorilor care exprimă cauzalitatea și concluzi</w:t>
      </w:r>
    </w:p>
    <w:p w:rsidR="008F1798" w:rsidRPr="00A954EB" w:rsidRDefault="000747EA" w:rsidP="00A954EB">
      <w:pPr>
        <w:tabs>
          <w:tab w:val="left" w:pos="284"/>
          <w:tab w:val="right" w:pos="7654"/>
        </w:tabs>
        <w:spacing w:after="0" w:line="240" w:lineRule="auto"/>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Pr>
          <w:rFonts w:ascii="Times New Roman" w:hAnsi="Times New Roman" w:cs="Times New Roman"/>
          <w:b/>
          <w:sz w:val="24"/>
          <w:szCs w:val="24"/>
          <w:lang w:val="ro-RO"/>
        </w:rPr>
        <w:t>4</w:t>
      </w:r>
      <w:r w:rsidR="008F1798" w:rsidRPr="00A954EB">
        <w:rPr>
          <w:rFonts w:ascii="Times New Roman" w:hAnsi="Times New Roman" w:cs="Times New Roman"/>
          <w:b/>
          <w:sz w:val="24"/>
          <w:szCs w:val="24"/>
          <w:lang w:val="ro-RO"/>
        </w:rPr>
        <w:t xml:space="preserve"> puncte</w:t>
      </w:r>
    </w:p>
    <w:p w:rsidR="00FF7BFB" w:rsidRPr="00FF7BFB" w:rsidRDefault="00FF7BFB" w:rsidP="00A954EB">
      <w:pPr>
        <w:spacing w:after="0" w:line="240" w:lineRule="auto"/>
        <w:ind w:left="360"/>
        <w:contextualSpacing/>
        <w:jc w:val="both"/>
        <w:rPr>
          <w:rFonts w:ascii="Times New Roman" w:hAnsi="Times New Roman" w:cs="Times New Roman"/>
          <w:bCs/>
          <w:sz w:val="24"/>
          <w:szCs w:val="24"/>
          <w:lang w:val="ro-RO"/>
        </w:rPr>
      </w:pPr>
    </w:p>
    <w:p w:rsidR="00FF7BFB" w:rsidRPr="008F1798" w:rsidRDefault="00FF7BFB" w:rsidP="00FF7BFB">
      <w:pPr>
        <w:autoSpaceDE w:val="0"/>
        <w:autoSpaceDN w:val="0"/>
        <w:adjustRightInd w:val="0"/>
        <w:spacing w:after="0" w:line="240" w:lineRule="auto"/>
        <w:jc w:val="center"/>
        <w:rPr>
          <w:rFonts w:ascii="Times New Roman" w:hAnsi="Times New Roman" w:cs="Times New Roman"/>
          <w:b/>
          <w:bCs/>
          <w:sz w:val="24"/>
          <w:szCs w:val="24"/>
          <w:u w:val="single"/>
          <w:lang w:val="ro-RO"/>
        </w:rPr>
      </w:pPr>
    </w:p>
    <w:p w:rsidR="00FF7BFB" w:rsidRPr="008F1798" w:rsidRDefault="00FF7BFB" w:rsidP="00FF7BFB">
      <w:pPr>
        <w:autoSpaceDE w:val="0"/>
        <w:autoSpaceDN w:val="0"/>
        <w:adjustRightInd w:val="0"/>
        <w:spacing w:after="0" w:line="240" w:lineRule="auto"/>
        <w:jc w:val="both"/>
        <w:rPr>
          <w:rFonts w:ascii="Times New Roman" w:hAnsi="Times New Roman" w:cs="Times New Roman"/>
          <w:b/>
          <w:bCs/>
          <w:sz w:val="24"/>
          <w:szCs w:val="24"/>
          <w:u w:val="single"/>
          <w:lang w:val="ro-RO"/>
        </w:rPr>
      </w:pPr>
      <w:r w:rsidRPr="008F1798">
        <w:rPr>
          <w:rFonts w:ascii="Times New Roman" w:hAnsi="Times New Roman" w:cs="Times New Roman"/>
          <w:b/>
          <w:bCs/>
          <w:sz w:val="24"/>
          <w:szCs w:val="24"/>
          <w:u w:val="single"/>
          <w:lang w:val="ro-RO"/>
        </w:rPr>
        <w:t xml:space="preserve">SUBIECTUL </w:t>
      </w:r>
      <w:r w:rsidR="002D1887">
        <w:rPr>
          <w:rFonts w:ascii="Times New Roman" w:hAnsi="Times New Roman" w:cs="Times New Roman"/>
          <w:b/>
          <w:bCs/>
          <w:sz w:val="24"/>
          <w:szCs w:val="24"/>
          <w:u w:val="single"/>
          <w:lang w:val="ro-RO"/>
        </w:rPr>
        <w:t xml:space="preserve">al </w:t>
      </w:r>
      <w:r w:rsidRPr="008F1798">
        <w:rPr>
          <w:rFonts w:ascii="Times New Roman" w:hAnsi="Times New Roman" w:cs="Times New Roman"/>
          <w:b/>
          <w:bCs/>
          <w:sz w:val="24"/>
          <w:szCs w:val="24"/>
          <w:u w:val="single"/>
          <w:lang w:val="ro-RO"/>
        </w:rPr>
        <w:t>III</w:t>
      </w:r>
      <w:r w:rsidR="002D1887">
        <w:rPr>
          <w:rFonts w:ascii="Times New Roman" w:hAnsi="Times New Roman" w:cs="Times New Roman"/>
          <w:b/>
          <w:bCs/>
          <w:sz w:val="24"/>
          <w:szCs w:val="24"/>
          <w:u w:val="single"/>
          <w:lang w:val="ro-RO"/>
        </w:rPr>
        <w:t>-lea</w:t>
      </w:r>
      <w:r w:rsidRPr="008F1798">
        <w:rPr>
          <w:rFonts w:ascii="Times New Roman" w:hAnsi="Times New Roman" w:cs="Times New Roman"/>
          <w:b/>
          <w:bCs/>
          <w:sz w:val="24"/>
          <w:szCs w:val="24"/>
          <w:u w:val="single"/>
          <w:lang w:val="ro-RO"/>
        </w:rPr>
        <w:t xml:space="preserve">                                                                                                            </w:t>
      </w:r>
      <w:r w:rsidR="002D1887">
        <w:rPr>
          <w:rFonts w:ascii="Times New Roman" w:hAnsi="Times New Roman" w:cs="Times New Roman"/>
          <w:b/>
          <w:bCs/>
          <w:sz w:val="24"/>
          <w:szCs w:val="24"/>
          <w:u w:val="single"/>
          <w:lang w:val="ro-RO"/>
        </w:rPr>
        <w:t xml:space="preserve"> </w:t>
      </w:r>
      <w:bookmarkStart w:id="0" w:name="_GoBack"/>
      <w:bookmarkEnd w:id="0"/>
      <w:r w:rsidRPr="008F1798">
        <w:rPr>
          <w:rFonts w:ascii="Times New Roman" w:hAnsi="Times New Roman" w:cs="Times New Roman"/>
          <w:b/>
          <w:bCs/>
          <w:sz w:val="24"/>
          <w:szCs w:val="24"/>
          <w:u w:val="single"/>
          <w:lang w:val="ro-RO"/>
        </w:rPr>
        <w:t xml:space="preserve">30 puncte </w:t>
      </w:r>
    </w:p>
    <w:p w:rsidR="00FF7BFB" w:rsidRPr="008F1798" w:rsidRDefault="00FF7BFB" w:rsidP="00FF7BFB">
      <w:pPr>
        <w:autoSpaceDE w:val="0"/>
        <w:autoSpaceDN w:val="0"/>
        <w:adjustRightInd w:val="0"/>
        <w:spacing w:after="0" w:line="240" w:lineRule="auto"/>
        <w:ind w:firstLine="708"/>
        <w:jc w:val="both"/>
        <w:rPr>
          <w:rFonts w:ascii="Times New Roman" w:hAnsi="Times New Roman" w:cs="Times New Roman"/>
          <w:bCs/>
          <w:sz w:val="24"/>
          <w:szCs w:val="24"/>
          <w:u w:val="single"/>
          <w:lang w:val="ro-RO"/>
        </w:rPr>
      </w:pPr>
      <w:r w:rsidRPr="008F1798">
        <w:rPr>
          <w:rFonts w:ascii="Times New Roman" w:hAnsi="Times New Roman" w:cs="Times New Roman"/>
          <w:bCs/>
          <w:sz w:val="24"/>
          <w:szCs w:val="24"/>
          <w:lang w:val="ro-RO"/>
        </w:rPr>
        <w:t xml:space="preserve">Elaborați, în aproximativ două pagini, un eseu despre </w:t>
      </w:r>
      <w:r w:rsidRPr="008F1798">
        <w:rPr>
          <w:rFonts w:ascii="Times New Roman" w:hAnsi="Times New Roman" w:cs="Times New Roman"/>
          <w:b/>
          <w:bCs/>
          <w:i/>
          <w:sz w:val="24"/>
          <w:szCs w:val="24"/>
          <w:lang w:val="ro-RO"/>
        </w:rPr>
        <w:t>viziunea istoricilor din secolele XVIII – XX cu privire la romanitatea românilor,</w:t>
      </w:r>
      <w:r w:rsidRPr="008F1798">
        <w:rPr>
          <w:rFonts w:ascii="Times New Roman" w:hAnsi="Times New Roman" w:cs="Times New Roman"/>
          <w:bCs/>
          <w:sz w:val="24"/>
          <w:szCs w:val="24"/>
          <w:lang w:val="ro-RO"/>
        </w:rPr>
        <w:t xml:space="preserve">  având în vedere:</w:t>
      </w:r>
    </w:p>
    <w:p w:rsidR="00FF7BFB" w:rsidRPr="008F1798" w:rsidRDefault="00FF7BFB" w:rsidP="00FF7BFB">
      <w:pPr>
        <w:pStyle w:val="Listparagraf"/>
        <w:numPr>
          <w:ilvl w:val="0"/>
          <w:numId w:val="1"/>
        </w:numPr>
        <w:autoSpaceDE w:val="0"/>
        <w:autoSpaceDN w:val="0"/>
        <w:adjustRightInd w:val="0"/>
        <w:spacing w:after="0" w:line="240" w:lineRule="auto"/>
        <w:jc w:val="both"/>
        <w:rPr>
          <w:rFonts w:ascii="Times New Roman" w:hAnsi="Times New Roman" w:cs="Times New Roman"/>
          <w:bCs/>
          <w:sz w:val="24"/>
          <w:szCs w:val="24"/>
          <w:lang w:val="ro-RO"/>
        </w:rPr>
      </w:pPr>
      <w:r w:rsidRPr="008F1798">
        <w:rPr>
          <w:rFonts w:ascii="Times New Roman" w:hAnsi="Times New Roman" w:cs="Times New Roman"/>
          <w:bCs/>
          <w:sz w:val="24"/>
          <w:szCs w:val="24"/>
          <w:lang w:val="ro-RO"/>
        </w:rPr>
        <w:t>menționarea unei cauze care a transformat cercetarea științifică cu privire la formarea poporului român și a limbii române într-o problemă controversată și prezentarea unei consecințe a acestei transformări;</w:t>
      </w:r>
    </w:p>
    <w:p w:rsidR="00FF7BFB" w:rsidRPr="008F1798" w:rsidRDefault="00FF7BFB" w:rsidP="00FF7BFB">
      <w:pPr>
        <w:pStyle w:val="Listparagraf"/>
        <w:numPr>
          <w:ilvl w:val="0"/>
          <w:numId w:val="1"/>
        </w:numPr>
        <w:autoSpaceDE w:val="0"/>
        <w:autoSpaceDN w:val="0"/>
        <w:adjustRightInd w:val="0"/>
        <w:spacing w:after="0" w:line="240" w:lineRule="auto"/>
        <w:jc w:val="both"/>
        <w:rPr>
          <w:rFonts w:ascii="Times New Roman" w:hAnsi="Times New Roman" w:cs="Times New Roman"/>
          <w:bCs/>
          <w:sz w:val="24"/>
          <w:szCs w:val="24"/>
          <w:lang w:val="ro-RO"/>
        </w:rPr>
      </w:pPr>
      <w:r w:rsidRPr="008F1798">
        <w:rPr>
          <w:rFonts w:ascii="Times New Roman" w:hAnsi="Times New Roman" w:cs="Times New Roman"/>
          <w:bCs/>
          <w:sz w:val="24"/>
          <w:szCs w:val="24"/>
          <w:lang w:val="ro-RO"/>
        </w:rPr>
        <w:t xml:space="preserve">menționarea a trei istorici români din secolul al XIX-lea care au abordat romanitatea românilor și a unei idei susținute de fiecare dintre istoricii menționați;    </w:t>
      </w:r>
    </w:p>
    <w:p w:rsidR="00FF7BFB" w:rsidRPr="008F1798" w:rsidRDefault="00FF7BFB" w:rsidP="00FF7BFB">
      <w:pPr>
        <w:pStyle w:val="Listparagraf"/>
        <w:numPr>
          <w:ilvl w:val="0"/>
          <w:numId w:val="1"/>
        </w:numPr>
        <w:autoSpaceDE w:val="0"/>
        <w:autoSpaceDN w:val="0"/>
        <w:adjustRightInd w:val="0"/>
        <w:spacing w:after="0" w:line="240" w:lineRule="auto"/>
        <w:jc w:val="both"/>
        <w:rPr>
          <w:rFonts w:ascii="Times New Roman" w:hAnsi="Times New Roman" w:cs="Times New Roman"/>
          <w:bCs/>
          <w:sz w:val="24"/>
          <w:szCs w:val="24"/>
          <w:lang w:val="ro-RO"/>
        </w:rPr>
      </w:pPr>
      <w:r w:rsidRPr="008F1798">
        <w:rPr>
          <w:rFonts w:ascii="Times New Roman" w:hAnsi="Times New Roman" w:cs="Times New Roman"/>
          <w:bCs/>
          <w:sz w:val="24"/>
          <w:szCs w:val="24"/>
          <w:lang w:val="ro-RO"/>
        </w:rPr>
        <w:t xml:space="preserve">precizarea a două poziții cu privire la romanitatea </w:t>
      </w:r>
      <w:r w:rsidR="000747EA">
        <w:rPr>
          <w:rFonts w:ascii="Times New Roman" w:hAnsi="Times New Roman" w:cs="Times New Roman"/>
          <w:bCs/>
          <w:sz w:val="24"/>
          <w:szCs w:val="24"/>
          <w:lang w:val="ro-RO"/>
        </w:rPr>
        <w:t>românilor formulate de istorici în prima jumătate a</w:t>
      </w:r>
      <w:r w:rsidRPr="008F1798">
        <w:rPr>
          <w:rFonts w:ascii="Times New Roman" w:hAnsi="Times New Roman" w:cs="Times New Roman"/>
          <w:bCs/>
          <w:sz w:val="24"/>
          <w:szCs w:val="24"/>
          <w:lang w:val="ro-RO"/>
        </w:rPr>
        <w:t xml:space="preserve"> secolului </w:t>
      </w:r>
      <w:r w:rsidR="000747EA">
        <w:rPr>
          <w:rFonts w:ascii="Times New Roman" w:hAnsi="Times New Roman" w:cs="Times New Roman"/>
          <w:bCs/>
          <w:sz w:val="24"/>
          <w:szCs w:val="24"/>
          <w:lang w:val="ro-RO"/>
        </w:rPr>
        <w:t xml:space="preserve">al </w:t>
      </w:r>
      <w:r w:rsidRPr="008F1798">
        <w:rPr>
          <w:rFonts w:ascii="Times New Roman" w:hAnsi="Times New Roman" w:cs="Times New Roman"/>
          <w:bCs/>
          <w:sz w:val="24"/>
          <w:szCs w:val="24"/>
          <w:lang w:val="ro-RO"/>
        </w:rPr>
        <w:t>XX</w:t>
      </w:r>
      <w:r w:rsidR="000747EA">
        <w:rPr>
          <w:rFonts w:ascii="Times New Roman" w:hAnsi="Times New Roman" w:cs="Times New Roman"/>
          <w:bCs/>
          <w:sz w:val="24"/>
          <w:szCs w:val="24"/>
          <w:lang w:val="ro-RO"/>
        </w:rPr>
        <w:t>-lea</w:t>
      </w:r>
      <w:r w:rsidRPr="008F1798">
        <w:rPr>
          <w:rFonts w:ascii="Times New Roman" w:hAnsi="Times New Roman" w:cs="Times New Roman"/>
          <w:bCs/>
          <w:sz w:val="24"/>
          <w:szCs w:val="24"/>
          <w:lang w:val="ro-RO"/>
        </w:rPr>
        <w:t xml:space="preserve"> și menționarea unei deosebiri între acestea;</w:t>
      </w:r>
    </w:p>
    <w:p w:rsidR="00FF7BFB" w:rsidRPr="008F1798" w:rsidRDefault="00FF7BFB" w:rsidP="00FF7BFB">
      <w:pPr>
        <w:pStyle w:val="Listparagraf"/>
        <w:numPr>
          <w:ilvl w:val="0"/>
          <w:numId w:val="1"/>
        </w:numPr>
        <w:autoSpaceDE w:val="0"/>
        <w:autoSpaceDN w:val="0"/>
        <w:adjustRightInd w:val="0"/>
        <w:spacing w:after="0" w:line="240" w:lineRule="auto"/>
        <w:jc w:val="both"/>
        <w:rPr>
          <w:rFonts w:ascii="Times New Roman" w:hAnsi="Times New Roman" w:cs="Times New Roman"/>
          <w:bCs/>
          <w:sz w:val="24"/>
          <w:szCs w:val="24"/>
          <w:lang w:val="ro-RO"/>
        </w:rPr>
      </w:pPr>
      <w:r w:rsidRPr="008F1798">
        <w:rPr>
          <w:rFonts w:ascii="Times New Roman" w:hAnsi="Times New Roman" w:cs="Times New Roman"/>
          <w:bCs/>
          <w:sz w:val="24"/>
          <w:szCs w:val="24"/>
          <w:lang w:val="ro-RO"/>
        </w:rPr>
        <w:t xml:space="preserve">formularea unui punct de vedere cu privire  la evoluția ideii romanității românilor între secolele </w:t>
      </w:r>
      <w:r w:rsidR="0097411F">
        <w:rPr>
          <w:rFonts w:ascii="Times New Roman" w:hAnsi="Times New Roman" w:cs="Times New Roman"/>
          <w:bCs/>
          <w:sz w:val="24"/>
          <w:szCs w:val="24"/>
          <w:lang w:val="ro-RO"/>
        </w:rPr>
        <w:t xml:space="preserve">al </w:t>
      </w:r>
      <w:r w:rsidRPr="008F1798">
        <w:rPr>
          <w:rFonts w:ascii="Times New Roman" w:hAnsi="Times New Roman" w:cs="Times New Roman"/>
          <w:bCs/>
          <w:sz w:val="24"/>
          <w:szCs w:val="24"/>
          <w:lang w:val="ro-RO"/>
        </w:rPr>
        <w:t>XVIII</w:t>
      </w:r>
      <w:r w:rsidR="0097411F">
        <w:rPr>
          <w:rFonts w:ascii="Times New Roman" w:hAnsi="Times New Roman" w:cs="Times New Roman"/>
          <w:bCs/>
          <w:sz w:val="24"/>
          <w:szCs w:val="24"/>
          <w:lang w:val="ro-RO"/>
        </w:rPr>
        <w:t xml:space="preserve">-lea și al </w:t>
      </w:r>
      <w:r w:rsidRPr="008F1798">
        <w:rPr>
          <w:rFonts w:ascii="Times New Roman" w:hAnsi="Times New Roman" w:cs="Times New Roman"/>
          <w:bCs/>
          <w:sz w:val="24"/>
          <w:szCs w:val="24"/>
          <w:lang w:val="ro-RO"/>
        </w:rPr>
        <w:t>XX</w:t>
      </w:r>
      <w:r w:rsidR="0097411F">
        <w:rPr>
          <w:rFonts w:ascii="Times New Roman" w:hAnsi="Times New Roman" w:cs="Times New Roman"/>
          <w:bCs/>
          <w:sz w:val="24"/>
          <w:szCs w:val="24"/>
          <w:lang w:val="ro-RO"/>
        </w:rPr>
        <w:t>-lea</w:t>
      </w:r>
      <w:r w:rsidRPr="008F1798">
        <w:rPr>
          <w:rFonts w:ascii="Times New Roman" w:hAnsi="Times New Roman" w:cs="Times New Roman"/>
          <w:bCs/>
          <w:sz w:val="24"/>
          <w:szCs w:val="24"/>
          <w:lang w:val="ro-RO"/>
        </w:rPr>
        <w:t xml:space="preserve"> și  susținerea acestuia printr-un argument istoric.</w:t>
      </w:r>
    </w:p>
    <w:p w:rsidR="00FF7BFB" w:rsidRPr="008F1798" w:rsidRDefault="00FF7BFB" w:rsidP="00FF7BFB">
      <w:pPr>
        <w:autoSpaceDE w:val="0"/>
        <w:autoSpaceDN w:val="0"/>
        <w:adjustRightInd w:val="0"/>
        <w:spacing w:after="0" w:line="240" w:lineRule="auto"/>
        <w:jc w:val="both"/>
        <w:rPr>
          <w:rFonts w:ascii="Times New Roman" w:hAnsi="Times New Roman" w:cs="Times New Roman"/>
          <w:sz w:val="24"/>
          <w:szCs w:val="24"/>
          <w:lang w:val="ro-RO"/>
        </w:rPr>
      </w:pPr>
      <w:r w:rsidRPr="008F1798">
        <w:rPr>
          <w:rFonts w:ascii="Times New Roman" w:hAnsi="Times New Roman" w:cs="Times New Roman"/>
          <w:b/>
          <w:bCs/>
          <w:sz w:val="24"/>
          <w:szCs w:val="24"/>
          <w:lang w:val="ro-RO"/>
        </w:rPr>
        <w:t xml:space="preserve">Notă! </w:t>
      </w:r>
      <w:r w:rsidRPr="008F1798">
        <w:rPr>
          <w:rFonts w:ascii="Times New Roman" w:hAnsi="Times New Roman" w:cs="Times New Roman"/>
          <w:sz w:val="24"/>
          <w:szCs w:val="24"/>
          <w:lang w:val="ro-RO"/>
        </w:rPr>
        <w:t xml:space="preserve">Se punctează și utilizarea </w:t>
      </w:r>
      <w:r w:rsidRPr="008F1798">
        <w:rPr>
          <w:rFonts w:ascii="Times New Roman" w:hAnsi="Times New Roman" w:cs="Times New Roman"/>
          <w:b/>
          <w:bCs/>
          <w:sz w:val="24"/>
          <w:szCs w:val="24"/>
          <w:lang w:val="ro-RO"/>
        </w:rPr>
        <w:t>limbajului istoric adecvat</w:t>
      </w:r>
      <w:r w:rsidRPr="008F1798">
        <w:rPr>
          <w:rFonts w:ascii="Times New Roman" w:hAnsi="Times New Roman" w:cs="Times New Roman"/>
          <w:sz w:val="24"/>
          <w:szCs w:val="24"/>
          <w:lang w:val="ro-RO"/>
        </w:rPr>
        <w:t xml:space="preserve">, </w:t>
      </w:r>
      <w:r w:rsidRPr="008F1798">
        <w:rPr>
          <w:rFonts w:ascii="Times New Roman" w:hAnsi="Times New Roman" w:cs="Times New Roman"/>
          <w:b/>
          <w:bCs/>
          <w:sz w:val="24"/>
          <w:szCs w:val="24"/>
          <w:lang w:val="ro-RO"/>
        </w:rPr>
        <w:t xml:space="preserve">structurarea </w:t>
      </w:r>
      <w:r w:rsidRPr="008F1798">
        <w:rPr>
          <w:rFonts w:ascii="Times New Roman" w:hAnsi="Times New Roman" w:cs="Times New Roman"/>
          <w:sz w:val="24"/>
          <w:szCs w:val="24"/>
          <w:lang w:val="ro-RO"/>
        </w:rPr>
        <w:t xml:space="preserve">prezentării, evidențierea </w:t>
      </w:r>
      <w:r w:rsidRPr="008F1798">
        <w:rPr>
          <w:rFonts w:ascii="Times New Roman" w:hAnsi="Times New Roman" w:cs="Times New Roman"/>
          <w:b/>
          <w:bCs/>
          <w:sz w:val="24"/>
          <w:szCs w:val="24"/>
          <w:lang w:val="ro-RO"/>
        </w:rPr>
        <w:t>relației cauză-efect</w:t>
      </w:r>
      <w:r w:rsidRPr="008F1798">
        <w:rPr>
          <w:rFonts w:ascii="Times New Roman" w:hAnsi="Times New Roman" w:cs="Times New Roman"/>
          <w:sz w:val="24"/>
          <w:szCs w:val="24"/>
          <w:lang w:val="ro-RO"/>
        </w:rPr>
        <w:t xml:space="preserve">, susținerea unui punct de vedere cu </w:t>
      </w:r>
      <w:r w:rsidRPr="008F1798">
        <w:rPr>
          <w:rFonts w:ascii="Times New Roman" w:hAnsi="Times New Roman" w:cs="Times New Roman"/>
          <w:b/>
          <w:bCs/>
          <w:sz w:val="24"/>
          <w:szCs w:val="24"/>
          <w:lang w:val="ro-RO"/>
        </w:rPr>
        <w:t>argumente istorice</w:t>
      </w:r>
      <w:r w:rsidRPr="008F1798">
        <w:rPr>
          <w:rFonts w:ascii="Times New Roman" w:hAnsi="Times New Roman" w:cs="Times New Roman"/>
          <w:sz w:val="24"/>
          <w:szCs w:val="24"/>
          <w:lang w:val="ro-RO"/>
        </w:rPr>
        <w:t xml:space="preserve"> (pertinența argumentării elaborate prin utilizarea unui fapt istoric relevant, respectiv a conectorilor care exprimă cauzalitatea și concluzia), respectarea </w:t>
      </w:r>
      <w:r w:rsidRPr="008F1798">
        <w:rPr>
          <w:rFonts w:ascii="Times New Roman" w:hAnsi="Times New Roman" w:cs="Times New Roman"/>
          <w:b/>
          <w:bCs/>
          <w:sz w:val="24"/>
          <w:szCs w:val="24"/>
          <w:lang w:val="ro-RO"/>
        </w:rPr>
        <w:t xml:space="preserve">succesiunii cronologice/ logice </w:t>
      </w:r>
      <w:r w:rsidRPr="008F1798">
        <w:rPr>
          <w:rFonts w:ascii="Times New Roman" w:hAnsi="Times New Roman" w:cs="Times New Roman"/>
          <w:sz w:val="24"/>
          <w:szCs w:val="24"/>
          <w:lang w:val="ro-RO"/>
        </w:rPr>
        <w:t xml:space="preserve">a faptelor istorice și </w:t>
      </w:r>
      <w:r w:rsidRPr="008F1798">
        <w:rPr>
          <w:rFonts w:ascii="Times New Roman" w:hAnsi="Times New Roman" w:cs="Times New Roman"/>
          <w:b/>
          <w:bCs/>
          <w:sz w:val="24"/>
          <w:szCs w:val="24"/>
          <w:lang w:val="ro-RO"/>
        </w:rPr>
        <w:t xml:space="preserve">încadrarea </w:t>
      </w:r>
      <w:r w:rsidRPr="008F1798">
        <w:rPr>
          <w:rFonts w:ascii="Times New Roman" w:hAnsi="Times New Roman" w:cs="Times New Roman"/>
          <w:sz w:val="24"/>
          <w:szCs w:val="24"/>
          <w:lang w:val="ro-RO"/>
        </w:rPr>
        <w:t>eseului în limita de spațiu precizată.</w:t>
      </w:r>
    </w:p>
    <w:p w:rsidR="00FF7BFB" w:rsidRPr="008F1798" w:rsidRDefault="00FF7BFB" w:rsidP="00FF7BFB">
      <w:pPr>
        <w:spacing w:after="0" w:line="240" w:lineRule="auto"/>
        <w:rPr>
          <w:rFonts w:ascii="Times New Roman" w:hAnsi="Times New Roman" w:cs="Times New Roman"/>
          <w:sz w:val="24"/>
          <w:szCs w:val="24"/>
          <w:lang w:val="ro-RO"/>
        </w:rPr>
      </w:pPr>
    </w:p>
    <w:p w:rsidR="005C391C" w:rsidRPr="008F1798" w:rsidRDefault="005C391C">
      <w:pPr>
        <w:rPr>
          <w:rFonts w:ascii="Times New Roman" w:hAnsi="Times New Roman" w:cs="Times New Roman"/>
          <w:sz w:val="24"/>
          <w:szCs w:val="24"/>
          <w:lang w:val="ro-RO"/>
        </w:rPr>
      </w:pPr>
    </w:p>
    <w:sectPr w:rsidR="005C391C" w:rsidRPr="008F1798" w:rsidSect="00FF7BFB">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D9658D"/>
    <w:multiLevelType w:val="hybridMultilevel"/>
    <w:tmpl w:val="395AC594"/>
    <w:lvl w:ilvl="0" w:tplc="04180001">
      <w:start w:val="1"/>
      <w:numFmt w:val="bullet"/>
      <w:lvlText w:val=""/>
      <w:lvlJc w:val="left"/>
      <w:pPr>
        <w:ind w:left="502" w:hanging="360"/>
      </w:pPr>
      <w:rPr>
        <w:rFonts w:ascii="Symbol" w:hAnsi="Symbol" w:hint="default"/>
      </w:rPr>
    </w:lvl>
    <w:lvl w:ilvl="1" w:tplc="04180003">
      <w:start w:val="1"/>
      <w:numFmt w:val="bullet"/>
      <w:lvlText w:val="o"/>
      <w:lvlJc w:val="left"/>
      <w:pPr>
        <w:ind w:left="1222" w:hanging="360"/>
      </w:pPr>
      <w:rPr>
        <w:rFonts w:ascii="Courier New" w:hAnsi="Courier New" w:cs="Courier New" w:hint="default"/>
      </w:rPr>
    </w:lvl>
    <w:lvl w:ilvl="2" w:tplc="04180005">
      <w:start w:val="1"/>
      <w:numFmt w:val="bullet"/>
      <w:lvlText w:val=""/>
      <w:lvlJc w:val="left"/>
      <w:pPr>
        <w:ind w:left="1942" w:hanging="360"/>
      </w:pPr>
      <w:rPr>
        <w:rFonts w:ascii="Wingdings" w:hAnsi="Wingdings" w:hint="default"/>
      </w:rPr>
    </w:lvl>
    <w:lvl w:ilvl="3" w:tplc="04180001">
      <w:start w:val="1"/>
      <w:numFmt w:val="bullet"/>
      <w:lvlText w:val=""/>
      <w:lvlJc w:val="left"/>
      <w:pPr>
        <w:ind w:left="2662" w:hanging="360"/>
      </w:pPr>
      <w:rPr>
        <w:rFonts w:ascii="Symbol" w:hAnsi="Symbol" w:hint="default"/>
      </w:rPr>
    </w:lvl>
    <w:lvl w:ilvl="4" w:tplc="04180003">
      <w:start w:val="1"/>
      <w:numFmt w:val="bullet"/>
      <w:lvlText w:val="o"/>
      <w:lvlJc w:val="left"/>
      <w:pPr>
        <w:ind w:left="3382" w:hanging="360"/>
      </w:pPr>
      <w:rPr>
        <w:rFonts w:ascii="Courier New" w:hAnsi="Courier New" w:cs="Courier New" w:hint="default"/>
      </w:rPr>
    </w:lvl>
    <w:lvl w:ilvl="5" w:tplc="04180005">
      <w:start w:val="1"/>
      <w:numFmt w:val="bullet"/>
      <w:lvlText w:val=""/>
      <w:lvlJc w:val="left"/>
      <w:pPr>
        <w:ind w:left="4102" w:hanging="360"/>
      </w:pPr>
      <w:rPr>
        <w:rFonts w:ascii="Wingdings" w:hAnsi="Wingdings" w:hint="default"/>
      </w:rPr>
    </w:lvl>
    <w:lvl w:ilvl="6" w:tplc="04180001">
      <w:start w:val="1"/>
      <w:numFmt w:val="bullet"/>
      <w:lvlText w:val=""/>
      <w:lvlJc w:val="left"/>
      <w:pPr>
        <w:ind w:left="4822" w:hanging="360"/>
      </w:pPr>
      <w:rPr>
        <w:rFonts w:ascii="Symbol" w:hAnsi="Symbol" w:hint="default"/>
      </w:rPr>
    </w:lvl>
    <w:lvl w:ilvl="7" w:tplc="04180003">
      <w:start w:val="1"/>
      <w:numFmt w:val="bullet"/>
      <w:lvlText w:val="o"/>
      <w:lvlJc w:val="left"/>
      <w:pPr>
        <w:ind w:left="5542" w:hanging="360"/>
      </w:pPr>
      <w:rPr>
        <w:rFonts w:ascii="Courier New" w:hAnsi="Courier New" w:cs="Courier New" w:hint="default"/>
      </w:rPr>
    </w:lvl>
    <w:lvl w:ilvl="8" w:tplc="04180005">
      <w:start w:val="1"/>
      <w:numFmt w:val="bullet"/>
      <w:lvlText w:val=""/>
      <w:lvlJc w:val="left"/>
      <w:pPr>
        <w:ind w:left="6262" w:hanging="360"/>
      </w:pPr>
      <w:rPr>
        <w:rFonts w:ascii="Wingdings" w:hAnsi="Wingdings" w:hint="default"/>
      </w:rPr>
    </w:lvl>
  </w:abstractNum>
  <w:abstractNum w:abstractNumId="1">
    <w:nsid w:val="4B4F62D9"/>
    <w:multiLevelType w:val="hybridMultilevel"/>
    <w:tmpl w:val="1AFEC4C0"/>
    <w:lvl w:ilvl="0" w:tplc="05A27FE0">
      <w:start w:val="1"/>
      <w:numFmt w:val="decimal"/>
      <w:lvlText w:val="%1)"/>
      <w:lvlJc w:val="left"/>
      <w:pPr>
        <w:ind w:left="1065" w:hanging="360"/>
      </w:pPr>
      <w:rPr>
        <w:rFonts w:hint="default"/>
        <w:u w:val="none"/>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
    <w:nsid w:val="4C301353"/>
    <w:multiLevelType w:val="hybridMultilevel"/>
    <w:tmpl w:val="218A074C"/>
    <w:lvl w:ilvl="0" w:tplc="2D36E00E">
      <w:start w:val="1"/>
      <w:numFmt w:val="upperLetter"/>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7EC94122"/>
    <w:multiLevelType w:val="hybridMultilevel"/>
    <w:tmpl w:val="1A7A09A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BFB"/>
    <w:rsid w:val="000747EA"/>
    <w:rsid w:val="001D3A53"/>
    <w:rsid w:val="002D1887"/>
    <w:rsid w:val="00422A98"/>
    <w:rsid w:val="005C391C"/>
    <w:rsid w:val="006B24C6"/>
    <w:rsid w:val="006C6471"/>
    <w:rsid w:val="007E1FE5"/>
    <w:rsid w:val="00800116"/>
    <w:rsid w:val="008437D5"/>
    <w:rsid w:val="008F1798"/>
    <w:rsid w:val="0097411F"/>
    <w:rsid w:val="00A54F5C"/>
    <w:rsid w:val="00A954EB"/>
    <w:rsid w:val="00E15BCF"/>
    <w:rsid w:val="00FF7BF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DD0536-B276-4272-BF35-CFD282A7F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BFB"/>
    <w:pPr>
      <w:spacing w:after="200" w:line="276" w:lineRule="auto"/>
    </w:pPr>
    <w:rPr>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FF7BFB"/>
    <w:pPr>
      <w:ind w:left="720"/>
      <w:contextualSpacing/>
    </w:pPr>
  </w:style>
  <w:style w:type="character" w:customStyle="1" w:styleId="Corptext2Caracter">
    <w:name w:val="Corp text 2 Caracter"/>
    <w:aliases w:val="Char1 Char Char Caracter,Char1 Char Caracter"/>
    <w:basedOn w:val="Fontdeparagrafimplicit"/>
    <w:link w:val="Corptext2"/>
    <w:semiHidden/>
    <w:locked/>
    <w:rsid w:val="008F1798"/>
  </w:style>
  <w:style w:type="paragraph" w:styleId="Corptext2">
    <w:name w:val="Body Text 2"/>
    <w:aliases w:val="Char1 Char Char,Char1 Char"/>
    <w:basedOn w:val="Normal"/>
    <w:link w:val="Corptext2Caracter"/>
    <w:semiHidden/>
    <w:unhideWhenUsed/>
    <w:rsid w:val="008F1798"/>
    <w:pPr>
      <w:widowControl w:val="0"/>
      <w:overflowPunct w:val="0"/>
      <w:autoSpaceDE w:val="0"/>
      <w:autoSpaceDN w:val="0"/>
      <w:adjustRightInd w:val="0"/>
      <w:spacing w:after="120" w:line="480" w:lineRule="auto"/>
      <w:jc w:val="both"/>
    </w:pPr>
    <w:rPr>
      <w:lang w:val="ro-RO"/>
    </w:rPr>
  </w:style>
  <w:style w:type="character" w:customStyle="1" w:styleId="Corptext2Caracter1">
    <w:name w:val="Corp text 2 Caracter1"/>
    <w:basedOn w:val="Fontdeparagrafimplicit"/>
    <w:uiPriority w:val="99"/>
    <w:semiHidden/>
    <w:rsid w:val="008F1798"/>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37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D357E-3458-4475-B8F3-F71975906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1204</Words>
  <Characters>6985</Characters>
  <Application>Microsoft Office Word</Application>
  <DocSecurity>0</DocSecurity>
  <Lines>58</Lines>
  <Paragraphs>16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2019-09-18T18:41:00Z</dcterms:created>
  <dcterms:modified xsi:type="dcterms:W3CDTF">2019-09-19T15:56:00Z</dcterms:modified>
</cp:coreProperties>
</file>